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ED948" w14:textId="570F77FE" w:rsidR="0078634E" w:rsidRPr="00CB5D0F" w:rsidRDefault="00FE18E6" w:rsidP="00D73C58">
      <w:pPr>
        <w:jc w:val="center"/>
        <w:rPr>
          <w:b/>
          <w:sz w:val="32"/>
          <w:szCs w:val="32"/>
          <w:lang w:val="en-CA"/>
        </w:rPr>
      </w:pPr>
      <w:bookmarkStart w:id="0" w:name="_GoBack"/>
      <w:r w:rsidRPr="00FE18E6">
        <w:rPr>
          <w:b/>
          <w:sz w:val="32"/>
          <w:szCs w:val="32"/>
          <w:lang w:val="en-CA"/>
        </w:rPr>
        <w:drawing>
          <wp:anchor distT="0" distB="0" distL="114300" distR="114300" simplePos="0" relativeHeight="251658240" behindDoc="0" locked="0" layoutInCell="1" allowOverlap="1" wp14:anchorId="4B8A46FA" wp14:editId="0C6E40D4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485900" cy="14954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714_NEW_Mono-Pickleball-Logo-Bl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73C" w:rsidRPr="00CB5D0F">
        <w:rPr>
          <w:b/>
          <w:sz w:val="32"/>
          <w:szCs w:val="32"/>
          <w:lang w:val="en-CA"/>
        </w:rPr>
        <w:t>Mono Pickleball Club</w:t>
      </w:r>
    </w:p>
    <w:p w14:paraId="10EC1520" w14:textId="465CD43A" w:rsidR="00893A7C" w:rsidRDefault="00F54CEF" w:rsidP="00D73C58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Newsletter #16</w:t>
      </w:r>
      <w:r w:rsidR="001D673C" w:rsidRPr="00CB5D0F">
        <w:rPr>
          <w:b/>
          <w:sz w:val="32"/>
          <w:szCs w:val="32"/>
          <w:lang w:val="en-CA"/>
        </w:rPr>
        <w:t xml:space="preserve"> – </w:t>
      </w:r>
      <w:r>
        <w:rPr>
          <w:b/>
          <w:sz w:val="32"/>
          <w:szCs w:val="32"/>
          <w:lang w:val="en-CA"/>
        </w:rPr>
        <w:t>November 15</w:t>
      </w:r>
      <w:r w:rsidR="001D673C" w:rsidRPr="00CB5D0F">
        <w:rPr>
          <w:b/>
          <w:sz w:val="32"/>
          <w:szCs w:val="32"/>
          <w:lang w:val="en-CA"/>
        </w:rPr>
        <w:t>, 2023</w:t>
      </w:r>
    </w:p>
    <w:p w14:paraId="7F31E788" w14:textId="77777777" w:rsidR="00330B69" w:rsidRDefault="00330B69">
      <w:pPr>
        <w:rPr>
          <w:b/>
          <w:i/>
          <w:sz w:val="24"/>
          <w:szCs w:val="24"/>
          <w:lang w:val="en-CA"/>
        </w:rPr>
      </w:pPr>
    </w:p>
    <w:p w14:paraId="1B619149" w14:textId="090F629B" w:rsidR="00893A7C" w:rsidRDefault="00893A7C">
      <w:pPr>
        <w:rPr>
          <w:b/>
          <w:i/>
          <w:sz w:val="24"/>
          <w:szCs w:val="24"/>
          <w:lang w:val="en-CA"/>
        </w:rPr>
      </w:pPr>
      <w:r w:rsidRPr="00D73C58">
        <w:rPr>
          <w:b/>
          <w:i/>
          <w:sz w:val="24"/>
          <w:szCs w:val="24"/>
          <w:lang w:val="en-CA"/>
        </w:rPr>
        <w:t>In this edition:</w:t>
      </w:r>
    </w:p>
    <w:p w14:paraId="620941C6" w14:textId="77777777" w:rsidR="00CD79ED" w:rsidRPr="00EE628A" w:rsidRDefault="00CD79ED" w:rsidP="00CD79ED">
      <w:pPr>
        <w:pStyle w:val="ListParagraph"/>
        <w:numPr>
          <w:ilvl w:val="0"/>
          <w:numId w:val="7"/>
        </w:numPr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>MCP Courts</w:t>
      </w:r>
    </w:p>
    <w:p w14:paraId="554E7247" w14:textId="72450EBE" w:rsidR="00EE628A" w:rsidRDefault="00EE628A" w:rsidP="00EE628A">
      <w:pPr>
        <w:pStyle w:val="ListParagraph"/>
        <w:numPr>
          <w:ilvl w:val="0"/>
          <w:numId w:val="7"/>
        </w:numPr>
        <w:rPr>
          <w:i/>
          <w:sz w:val="24"/>
          <w:szCs w:val="24"/>
          <w:lang w:val="en-CA"/>
        </w:rPr>
      </w:pPr>
      <w:r w:rsidRPr="00EE628A">
        <w:rPr>
          <w:i/>
          <w:sz w:val="24"/>
          <w:szCs w:val="24"/>
          <w:lang w:val="en-CA"/>
        </w:rPr>
        <w:t xml:space="preserve">MPC’s </w:t>
      </w:r>
      <w:r w:rsidR="008242E3">
        <w:rPr>
          <w:i/>
          <w:sz w:val="24"/>
          <w:szCs w:val="24"/>
          <w:lang w:val="en-CA"/>
        </w:rPr>
        <w:t>Annual Holiday Gathering</w:t>
      </w:r>
      <w:r w:rsidR="00CD79ED">
        <w:rPr>
          <w:i/>
          <w:sz w:val="24"/>
          <w:szCs w:val="24"/>
          <w:lang w:val="en-CA"/>
        </w:rPr>
        <w:t xml:space="preserve"> – </w:t>
      </w:r>
      <w:r w:rsidR="00DE5D6F">
        <w:rPr>
          <w:i/>
          <w:sz w:val="24"/>
          <w:szCs w:val="24"/>
          <w:lang w:val="en-CA"/>
        </w:rPr>
        <w:t>Register soon</w:t>
      </w:r>
    </w:p>
    <w:p w14:paraId="46142004" w14:textId="6A2B28F7" w:rsidR="008242E3" w:rsidRDefault="00EE628A" w:rsidP="005662E4">
      <w:pPr>
        <w:pStyle w:val="ListParagraph"/>
        <w:numPr>
          <w:ilvl w:val="0"/>
          <w:numId w:val="7"/>
        </w:numPr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>2024 Membership renewals</w:t>
      </w:r>
      <w:bookmarkStart w:id="1" w:name="AIFall"/>
      <w:bookmarkStart w:id="2" w:name="AGM"/>
    </w:p>
    <w:p w14:paraId="065890E2" w14:textId="74610FA4" w:rsidR="00F64364" w:rsidRDefault="00F64364" w:rsidP="005662E4">
      <w:pPr>
        <w:pStyle w:val="ListParagraph"/>
        <w:numPr>
          <w:ilvl w:val="0"/>
          <w:numId w:val="7"/>
        </w:numPr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>MPC at AI – Winter and Spring Session Registrations</w:t>
      </w:r>
    </w:p>
    <w:p w14:paraId="3121AAF1" w14:textId="73C38C36" w:rsidR="00FE18E6" w:rsidRDefault="00914CA2" w:rsidP="00CD79ED">
      <w:r>
        <w:rPr>
          <w:b/>
          <w:color w:val="FF0000"/>
          <w:sz w:val="28"/>
          <w:szCs w:val="28"/>
        </w:rPr>
        <w:t>Mono College Park</w:t>
      </w:r>
      <w:r w:rsidR="00966890">
        <w:rPr>
          <w:b/>
          <w:color w:val="FF0000"/>
          <w:sz w:val="28"/>
          <w:szCs w:val="28"/>
        </w:rPr>
        <w:t xml:space="preserve"> Courts</w:t>
      </w:r>
      <w:r w:rsidRPr="00403F2D">
        <w:br/>
      </w:r>
      <w:proofErr w:type="gramStart"/>
      <w:r w:rsidR="00505184">
        <w:t>After the completion of MCP</w:t>
      </w:r>
      <w:r w:rsidR="00410D30">
        <w:t xml:space="preserve"> courts on </w:t>
      </w:r>
      <w:r w:rsidR="00505184">
        <w:t>October 15</w:t>
      </w:r>
      <w:r w:rsidR="00505184" w:rsidRPr="00C45AA9">
        <w:rPr>
          <w:vertAlign w:val="superscript"/>
        </w:rPr>
        <w:t>th</w:t>
      </w:r>
      <w:r w:rsidR="00505184">
        <w:t xml:space="preserve"> </w:t>
      </w:r>
      <w:r w:rsidR="00410D30">
        <w:t xml:space="preserve">they </w:t>
      </w:r>
      <w:r w:rsidR="00C45AA9">
        <w:t>were enjoyed by MPC members</w:t>
      </w:r>
      <w:proofErr w:type="gramEnd"/>
      <w:r w:rsidR="00C45AA9">
        <w:t xml:space="preserve">. These courts </w:t>
      </w:r>
      <w:r w:rsidR="00F54CEF">
        <w:t xml:space="preserve">will </w:t>
      </w:r>
      <w:r w:rsidR="00C45AA9">
        <w:t xml:space="preserve">now </w:t>
      </w:r>
      <w:r w:rsidR="00F54CEF">
        <w:t xml:space="preserve">be permanently closed </w:t>
      </w:r>
      <w:r w:rsidR="00C45AA9">
        <w:t>until the spring</w:t>
      </w:r>
      <w:r w:rsidR="00F54CEF">
        <w:t xml:space="preserve"> </w:t>
      </w:r>
      <w:r w:rsidR="00DE5D6F">
        <w:t xml:space="preserve">starting </w:t>
      </w:r>
      <w:r w:rsidR="00F54CEF">
        <w:t>Thursday November 16</w:t>
      </w:r>
      <w:r w:rsidR="00F54CEF" w:rsidRPr="00F54CEF">
        <w:rPr>
          <w:vertAlign w:val="superscript"/>
        </w:rPr>
        <w:t>th</w:t>
      </w:r>
      <w:r w:rsidR="003C5F84">
        <w:t xml:space="preserve"> at 3:30 pm.  We are looking forward to having a “smashing” Open House in the spring, and playing loads of Pickleball </w:t>
      </w:r>
      <w:r w:rsidR="00C45AA9">
        <w:t xml:space="preserve">next spring, summer and fall </w:t>
      </w:r>
      <w:r w:rsidR="003C5F84">
        <w:t xml:space="preserve">on this beautiful new facility. </w:t>
      </w:r>
    </w:p>
    <w:p w14:paraId="6EB82540" w14:textId="469D0989" w:rsidR="00CD79ED" w:rsidRPr="003C5F84" w:rsidRDefault="00CD79ED" w:rsidP="005662E4">
      <w:pPr>
        <w:rPr>
          <w:i/>
        </w:rPr>
      </w:pPr>
      <w:r>
        <w:rPr>
          <w:lang w:val="en-CA"/>
        </w:rPr>
        <w:br/>
      </w:r>
      <w:r w:rsidR="00FE18E6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B535A09" wp14:editId="6284F49D">
            <wp:simplePos x="0" y="0"/>
            <wp:positionH relativeFrom="column">
              <wp:posOffset>0</wp:posOffset>
            </wp:positionH>
            <wp:positionV relativeFrom="paragraph">
              <wp:posOffset>198755</wp:posOffset>
            </wp:positionV>
            <wp:extent cx="5600700" cy="840105"/>
            <wp:effectExtent l="0" t="0" r="1270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3-11-15 at 4.09.4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818">
        <w:rPr>
          <w:b/>
          <w:color w:val="FF0000"/>
          <w:sz w:val="28"/>
          <w:szCs w:val="28"/>
          <w:lang w:val="en-CA"/>
        </w:rPr>
        <w:t xml:space="preserve">MPC’s Annual </w:t>
      </w:r>
      <w:r>
        <w:rPr>
          <w:b/>
          <w:color w:val="FF0000"/>
          <w:sz w:val="28"/>
          <w:szCs w:val="28"/>
          <w:lang w:val="en-CA"/>
        </w:rPr>
        <w:t xml:space="preserve">Holiday Gathering – </w:t>
      </w:r>
      <w:r w:rsidR="00343552">
        <w:rPr>
          <w:b/>
          <w:i/>
          <w:color w:val="FF0000"/>
          <w:sz w:val="28"/>
          <w:szCs w:val="28"/>
          <w:lang w:val="en-CA"/>
        </w:rPr>
        <w:t>Thursday December 7th</w:t>
      </w:r>
      <w:r w:rsidRPr="00543818">
        <w:rPr>
          <w:b/>
          <w:lang w:val="en-CA"/>
        </w:rPr>
        <w:br/>
      </w:r>
      <w:r w:rsidR="005C7CE9" w:rsidRPr="005C7CE9">
        <w:rPr>
          <w:rFonts w:eastAsia="Times New Roman"/>
          <w:color w:val="222222"/>
          <w:shd w:val="clear" w:color="auto" w:fill="FFFFFF"/>
        </w:rPr>
        <w:t>When: Thu</w:t>
      </w:r>
      <w:r w:rsidR="005C7CE9">
        <w:rPr>
          <w:rFonts w:eastAsia="Times New Roman"/>
          <w:color w:val="222222"/>
          <w:shd w:val="clear" w:color="auto" w:fill="FFFFFF"/>
        </w:rPr>
        <w:t>rsday, December 7th from 4pm -</w:t>
      </w:r>
      <w:r w:rsidR="005C7CE9" w:rsidRPr="005C7CE9">
        <w:rPr>
          <w:rFonts w:eastAsia="Times New Roman"/>
          <w:color w:val="222222"/>
          <w:shd w:val="clear" w:color="auto" w:fill="FFFFFF"/>
        </w:rPr>
        <w:t xml:space="preserve"> 8pm. </w:t>
      </w:r>
      <w:proofErr w:type="gramStart"/>
      <w:r w:rsidR="005C7CE9" w:rsidRPr="005C7CE9">
        <w:rPr>
          <w:rFonts w:eastAsia="Times New Roman"/>
          <w:color w:val="222222"/>
          <w:shd w:val="clear" w:color="auto" w:fill="FFFFFF"/>
        </w:rPr>
        <w:t>Drop</w:t>
      </w:r>
      <w:proofErr w:type="gramEnd"/>
      <w:r w:rsidR="005C7CE9" w:rsidRPr="005C7CE9">
        <w:rPr>
          <w:rFonts w:eastAsia="Times New Roman"/>
          <w:color w:val="222222"/>
          <w:shd w:val="clear" w:color="auto" w:fill="FFFFFF"/>
        </w:rPr>
        <w:t xml:space="preserve"> in at any time.</w:t>
      </w:r>
      <w:r w:rsidR="005C7CE9" w:rsidRPr="005C7CE9">
        <w:rPr>
          <w:rFonts w:eastAsia="Times New Roman"/>
          <w:color w:val="222222"/>
        </w:rPr>
        <w:br/>
      </w:r>
      <w:r w:rsidR="003C5F84">
        <w:rPr>
          <w:rFonts w:eastAsia="Times New Roman"/>
          <w:color w:val="222222"/>
          <w:shd w:val="clear" w:color="auto" w:fill="FFFFFF"/>
        </w:rPr>
        <w:t>Who: MPC members and their</w:t>
      </w:r>
      <w:r w:rsidR="005C7CE9" w:rsidRPr="005C7CE9">
        <w:rPr>
          <w:rFonts w:eastAsia="Times New Roman"/>
          <w:color w:val="222222"/>
          <w:shd w:val="clear" w:color="auto" w:fill="FFFFFF"/>
        </w:rPr>
        <w:t xml:space="preserve"> spouse/partner.</w:t>
      </w:r>
      <w:r w:rsidR="005C7CE9" w:rsidRPr="005C7CE9">
        <w:rPr>
          <w:rFonts w:eastAsia="Times New Roman"/>
          <w:color w:val="222222"/>
        </w:rPr>
        <w:br/>
      </w:r>
      <w:r w:rsidR="005C7CE9" w:rsidRPr="005C7CE9">
        <w:rPr>
          <w:rFonts w:eastAsia="Times New Roman"/>
          <w:color w:val="222222"/>
          <w:shd w:val="clear" w:color="auto" w:fill="FFFFFF"/>
        </w:rPr>
        <w:t>Where: Watermark party room located at 49 Watermark Drive, Mono.</w:t>
      </w:r>
      <w:r w:rsidR="005C7CE9" w:rsidRPr="005C7CE9">
        <w:rPr>
          <w:rFonts w:eastAsia="Times New Roman"/>
          <w:color w:val="222222"/>
        </w:rPr>
        <w:br/>
      </w:r>
      <w:r w:rsidR="005C7CE9" w:rsidRPr="005C7CE9">
        <w:rPr>
          <w:rFonts w:eastAsia="Times New Roman"/>
          <w:color w:val="222222"/>
          <w:shd w:val="clear" w:color="auto" w:fill="FFFFFF"/>
        </w:rPr>
        <w:t xml:space="preserve">Bring: (1) </w:t>
      </w:r>
      <w:proofErr w:type="gramStart"/>
      <w:r w:rsidR="005C7CE9" w:rsidRPr="005C7CE9">
        <w:rPr>
          <w:rFonts w:eastAsia="Times New Roman"/>
          <w:color w:val="222222"/>
          <w:shd w:val="clear" w:color="auto" w:fill="FFFFFF"/>
        </w:rPr>
        <w:t>An</w:t>
      </w:r>
      <w:proofErr w:type="gramEnd"/>
      <w:r w:rsidR="005C7CE9" w:rsidRPr="005C7CE9">
        <w:rPr>
          <w:rFonts w:eastAsia="Times New Roman"/>
          <w:color w:val="222222"/>
          <w:shd w:val="clear" w:color="auto" w:fill="FFFFFF"/>
        </w:rPr>
        <w:t xml:space="preserve"> appetizer or dessert to share. (2) Your own non-alcoholic drinks and/or BYOB. (3) Indoor shoes.</w:t>
      </w:r>
      <w:r w:rsidR="003C5F84" w:rsidRPr="003C5F84">
        <w:rPr>
          <w:rFonts w:eastAsia="Times New Roman"/>
          <w:color w:val="222222"/>
          <w:shd w:val="clear" w:color="auto" w:fill="FFFFFF"/>
        </w:rPr>
        <w:t xml:space="preserve"> </w:t>
      </w:r>
      <w:r w:rsidR="003C5F84">
        <w:rPr>
          <w:rFonts w:eastAsia="Times New Roman"/>
          <w:color w:val="222222"/>
          <w:shd w:val="clear" w:color="auto" w:fill="FFFFFF"/>
        </w:rPr>
        <w:t>Please</w:t>
      </w:r>
      <w:r w:rsidR="003C5F84" w:rsidRPr="005C7CE9">
        <w:rPr>
          <w:rFonts w:eastAsia="Times New Roman"/>
          <w:color w:val="222222"/>
          <w:shd w:val="clear" w:color="auto" w:fill="FFFFFF"/>
        </w:rPr>
        <w:t xml:space="preserve"> register your</w:t>
      </w:r>
      <w:r w:rsidR="00410D30">
        <w:rPr>
          <w:rFonts w:eastAsia="Times New Roman"/>
          <w:color w:val="222222"/>
          <w:shd w:val="clear" w:color="auto" w:fill="FFFFFF"/>
        </w:rPr>
        <w:t>self and a</w:t>
      </w:r>
      <w:r w:rsidR="003C5F84" w:rsidRPr="005C7CE9">
        <w:rPr>
          <w:rFonts w:eastAsia="Times New Roman"/>
          <w:color w:val="222222"/>
          <w:shd w:val="clear" w:color="auto" w:fill="FFFFFF"/>
        </w:rPr>
        <w:t xml:space="preserve"> non-member spouse/partner. Maximum of 60 people can attend.</w:t>
      </w:r>
      <w:r w:rsidR="00291440">
        <w:rPr>
          <w:rFonts w:eastAsia="Times New Roman"/>
          <w:color w:val="222222"/>
          <w:shd w:val="clear" w:color="auto" w:fill="FFFFFF"/>
        </w:rPr>
        <w:br/>
        <w:t>There is no cost for this event</w:t>
      </w:r>
      <w:r w:rsidR="003C5F84">
        <w:rPr>
          <w:rFonts w:eastAsia="Times New Roman"/>
          <w:color w:val="222222"/>
          <w:shd w:val="clear" w:color="auto" w:fill="FFFFFF"/>
        </w:rPr>
        <w:t xml:space="preserve"> however </w:t>
      </w:r>
      <w:r w:rsidR="003C5F84">
        <w:rPr>
          <w:rFonts w:eastAsia="Times New Roman" w:cs="Arial"/>
          <w:color w:val="000000"/>
          <w:lang w:val="en-CA"/>
        </w:rPr>
        <w:t>t</w:t>
      </w:r>
      <w:r w:rsidR="004E3076" w:rsidRPr="004E3076">
        <w:rPr>
          <w:rFonts w:eastAsia="Times New Roman" w:cs="Arial"/>
          <w:color w:val="000000"/>
          <w:lang w:val="en-CA"/>
        </w:rPr>
        <w:t>here will be a donation jar at the part</w:t>
      </w:r>
      <w:r w:rsidR="00291440">
        <w:rPr>
          <w:rFonts w:eastAsia="Times New Roman" w:cs="Arial"/>
          <w:color w:val="000000"/>
          <w:lang w:val="en-CA"/>
        </w:rPr>
        <w:t xml:space="preserve">y and </w:t>
      </w:r>
      <w:r w:rsidR="004E3076" w:rsidRPr="004E3076">
        <w:rPr>
          <w:rFonts w:eastAsia="Times New Roman" w:cs="Arial"/>
          <w:color w:val="000000"/>
          <w:lang w:val="en-CA"/>
        </w:rPr>
        <w:t>raffle draws. (Tickets will be p</w:t>
      </w:r>
      <w:r w:rsidR="00291440">
        <w:rPr>
          <w:rFonts w:eastAsia="Times New Roman" w:cs="Arial"/>
          <w:color w:val="000000"/>
          <w:lang w:val="en-CA"/>
        </w:rPr>
        <w:t xml:space="preserve">riced at $2 each or 3 for $5.) Also, </w:t>
      </w:r>
      <w:r w:rsidR="003C5F84">
        <w:rPr>
          <w:rFonts w:eastAsia="Times New Roman" w:cs="Arial"/>
          <w:color w:val="000000"/>
          <w:lang w:val="en-CA"/>
        </w:rPr>
        <w:t>please</w:t>
      </w:r>
      <w:r w:rsidR="004E3076" w:rsidRPr="004E3076">
        <w:rPr>
          <w:rFonts w:eastAsia="Times New Roman" w:cs="Arial"/>
          <w:color w:val="000000"/>
          <w:lang w:val="en-CA"/>
        </w:rPr>
        <w:t xml:space="preserve"> bring gently used puzzles or recent bo</w:t>
      </w:r>
      <w:r w:rsidR="00291440">
        <w:rPr>
          <w:rFonts w:eastAsia="Times New Roman" w:cs="Arial"/>
          <w:color w:val="000000"/>
          <w:lang w:val="en-CA"/>
        </w:rPr>
        <w:t xml:space="preserve">oks </w:t>
      </w:r>
      <w:r w:rsidR="0013319A">
        <w:rPr>
          <w:rFonts w:eastAsia="Times New Roman" w:cs="Arial"/>
          <w:color w:val="000000"/>
          <w:lang w:val="en-CA"/>
        </w:rPr>
        <w:t xml:space="preserve">that will be </w:t>
      </w:r>
      <w:r w:rsidR="00291440">
        <w:rPr>
          <w:rFonts w:eastAsia="Times New Roman" w:cs="Arial"/>
          <w:color w:val="000000"/>
          <w:lang w:val="en-CA"/>
        </w:rPr>
        <w:t>available for</w:t>
      </w:r>
      <w:r w:rsidR="004E3076" w:rsidRPr="004E3076">
        <w:rPr>
          <w:rFonts w:eastAsia="Times New Roman" w:cs="Arial"/>
          <w:color w:val="000000"/>
          <w:lang w:val="en-CA"/>
        </w:rPr>
        <w:t xml:space="preserve"> purchase for a </w:t>
      </w:r>
      <w:r w:rsidR="003C5F84">
        <w:rPr>
          <w:rFonts w:eastAsia="Times New Roman" w:cs="Arial"/>
          <w:color w:val="000000"/>
          <w:lang w:val="en-CA"/>
        </w:rPr>
        <w:t xml:space="preserve">$5 </w:t>
      </w:r>
      <w:r w:rsidR="004E3076" w:rsidRPr="004E3076">
        <w:rPr>
          <w:rFonts w:eastAsia="Times New Roman" w:cs="Arial"/>
          <w:color w:val="000000"/>
          <w:lang w:val="en-CA"/>
        </w:rPr>
        <w:t>donation</w:t>
      </w:r>
      <w:r w:rsidR="00291440">
        <w:rPr>
          <w:rFonts w:eastAsia="Times New Roman" w:cs="Arial"/>
          <w:color w:val="000000"/>
          <w:lang w:val="en-CA"/>
        </w:rPr>
        <w:t>.</w:t>
      </w:r>
      <w:r w:rsidR="003C5F84">
        <w:rPr>
          <w:rFonts w:eastAsia="Times New Roman" w:cs="Arial"/>
          <w:color w:val="000000"/>
          <w:lang w:val="en-CA"/>
        </w:rPr>
        <w:t xml:space="preserve"> All proceeds go to MPC.</w:t>
      </w:r>
      <w:r w:rsidR="00291440" w:rsidRPr="005C7CE9">
        <w:rPr>
          <w:rFonts w:eastAsia="Times New Roman"/>
          <w:color w:val="222222"/>
        </w:rPr>
        <w:br/>
      </w:r>
      <w:r w:rsidR="00291440" w:rsidRPr="005C7CE9">
        <w:rPr>
          <w:rFonts w:eastAsia="Times New Roman"/>
          <w:color w:val="222222"/>
          <w:shd w:val="clear" w:color="auto" w:fill="FFFFFF"/>
        </w:rPr>
        <w:t>Questions: Contact Sally at </w:t>
      </w:r>
      <w:hyperlink r:id="rId9" w:history="1">
        <w:r w:rsidR="00291440" w:rsidRPr="005C7CE9">
          <w:rPr>
            <w:rStyle w:val="Hyperlink"/>
            <w:rFonts w:eastAsia="Times New Roman"/>
            <w:color w:val="E0151D"/>
            <w:u w:val="none"/>
            <w:bdr w:val="none" w:sz="0" w:space="0" w:color="auto" w:frame="1"/>
            <w:shd w:val="clear" w:color="auto" w:fill="FFFFFF"/>
          </w:rPr>
          <w:t>flowerpower50.sc@gmail.com.</w:t>
        </w:r>
      </w:hyperlink>
      <w:r w:rsidR="0082740F">
        <w:rPr>
          <w:lang w:val="en-CA"/>
        </w:rPr>
        <w:br/>
      </w:r>
    </w:p>
    <w:p w14:paraId="2935F0BF" w14:textId="7380D404" w:rsidR="008551A1" w:rsidRPr="00C305B6" w:rsidRDefault="009C77CD" w:rsidP="00583E3B">
      <w:pPr>
        <w:rPr>
          <w:rFonts w:eastAsia="Times New Roman"/>
          <w:color w:val="0000FF"/>
        </w:rPr>
      </w:pPr>
      <w:bookmarkStart w:id="3" w:name="Renewal"/>
      <w:bookmarkEnd w:id="1"/>
      <w:bookmarkEnd w:id="2"/>
      <w:r w:rsidRPr="00CB5D0F">
        <w:rPr>
          <w:b/>
          <w:color w:val="FF0000"/>
          <w:sz w:val="28"/>
          <w:szCs w:val="28"/>
        </w:rPr>
        <w:t xml:space="preserve">2024 Membership </w:t>
      </w:r>
      <w:r w:rsidR="00B24AE6">
        <w:rPr>
          <w:b/>
          <w:color w:val="FF0000"/>
          <w:sz w:val="28"/>
          <w:szCs w:val="28"/>
        </w:rPr>
        <w:t xml:space="preserve">Renewal Date </w:t>
      </w:r>
      <w:r w:rsidR="008242E3">
        <w:rPr>
          <w:b/>
          <w:color w:val="FF0000"/>
          <w:sz w:val="28"/>
          <w:szCs w:val="28"/>
        </w:rPr>
        <w:t>and</w:t>
      </w:r>
      <w:r w:rsidR="007E6D60">
        <w:rPr>
          <w:b/>
          <w:color w:val="FF0000"/>
          <w:sz w:val="28"/>
          <w:szCs w:val="28"/>
        </w:rPr>
        <w:t xml:space="preserve"> Registration</w:t>
      </w:r>
      <w:r w:rsidRPr="00CB5D0F">
        <w:rPr>
          <w:b/>
          <w:color w:val="FF0000"/>
          <w:sz w:val="28"/>
          <w:szCs w:val="28"/>
        </w:rPr>
        <w:t xml:space="preserve"> </w:t>
      </w:r>
      <w:bookmarkEnd w:id="3"/>
      <w:r w:rsidRPr="00403F2D">
        <w:br/>
      </w:r>
      <w:r w:rsidR="00B24AE6">
        <w:rPr>
          <w:color w:val="222222"/>
        </w:rPr>
        <w:t xml:space="preserve">Current 2023 members of MPC can </w:t>
      </w:r>
      <w:r w:rsidR="004E3076">
        <w:rPr>
          <w:color w:val="222222"/>
        </w:rPr>
        <w:t xml:space="preserve">now </w:t>
      </w:r>
      <w:r w:rsidR="00B24AE6" w:rsidRPr="00964AF2">
        <w:rPr>
          <w:b/>
          <w:i/>
          <w:color w:val="222222"/>
        </w:rPr>
        <w:t>renew</w:t>
      </w:r>
      <w:r w:rsidR="00B24AE6">
        <w:rPr>
          <w:color w:val="222222"/>
        </w:rPr>
        <w:t xml:space="preserve"> their membership for </w:t>
      </w:r>
      <w:r w:rsidR="00B24AE6" w:rsidRPr="00EE628A">
        <w:rPr>
          <w:color w:val="222222"/>
        </w:rPr>
        <w:t xml:space="preserve">2024 </w:t>
      </w:r>
      <w:r w:rsidR="00B24AE6">
        <w:rPr>
          <w:color w:val="222222"/>
        </w:rPr>
        <w:t xml:space="preserve">using the following </w:t>
      </w:r>
      <w:r w:rsidR="00B24AE6" w:rsidRPr="00B24AE6">
        <w:rPr>
          <w:color w:val="222222"/>
        </w:rPr>
        <w:t xml:space="preserve">link: </w:t>
      </w:r>
      <w:r w:rsidR="00B24AE6" w:rsidRPr="00DE6290">
        <w:rPr>
          <w:rFonts w:eastAsia="Times New Roman"/>
          <w:color w:val="0000FF"/>
        </w:rPr>
        <w:fldChar w:fldCharType="begin"/>
      </w:r>
      <w:r w:rsidR="00B24AE6" w:rsidRPr="00DE6290">
        <w:rPr>
          <w:rFonts w:eastAsia="Times New Roman"/>
          <w:color w:val="0000FF"/>
        </w:rPr>
        <w:instrText xml:space="preserve"> HYPERLINK "https://secure.pickleballcanada.org/club/mono-pickleball-club/32292/?admin=1" \t "_blank" </w:instrText>
      </w:r>
      <w:r w:rsidR="00B24AE6" w:rsidRPr="00DE6290">
        <w:rPr>
          <w:rFonts w:eastAsia="Times New Roman"/>
          <w:color w:val="0000FF"/>
        </w:rPr>
        <w:fldChar w:fldCharType="separate"/>
      </w:r>
      <w:r w:rsidR="00B24AE6" w:rsidRPr="00DE6290">
        <w:rPr>
          <w:rStyle w:val="Hyperlink"/>
          <w:rFonts w:eastAsia="Times New Roman"/>
          <w:color w:val="0000FF"/>
          <w:u w:val="none"/>
          <w:bdr w:val="none" w:sz="0" w:space="0" w:color="auto" w:frame="1"/>
        </w:rPr>
        <w:t>https://pickleballcanada.org/club/MonoPickleballClub</w:t>
      </w:r>
      <w:r w:rsidR="00B24AE6" w:rsidRPr="00DE6290">
        <w:rPr>
          <w:rFonts w:eastAsia="Times New Roman"/>
          <w:color w:val="0000FF"/>
        </w:rPr>
        <w:fldChar w:fldCharType="end"/>
      </w:r>
      <w:r w:rsidR="00B24AE6">
        <w:rPr>
          <w:color w:val="222222"/>
        </w:rPr>
        <w:br/>
      </w:r>
      <w:r w:rsidR="00B24AE6">
        <w:rPr>
          <w:color w:val="222222"/>
        </w:rPr>
        <w:br/>
        <w:t xml:space="preserve"> </w:t>
      </w:r>
      <w:r w:rsidR="008551A1">
        <w:rPr>
          <w:color w:val="222222"/>
        </w:rPr>
        <w:t>Membership fees for 2024 are:</w:t>
      </w:r>
    </w:p>
    <w:p w14:paraId="6C4E0A25" w14:textId="1F9873D4" w:rsidR="0030105F" w:rsidRPr="0030105F" w:rsidRDefault="00AE5CF7" w:rsidP="0030105F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30105F">
        <w:rPr>
          <w:rFonts w:asciiTheme="minorHAnsi" w:eastAsia="Times New Roman" w:hAnsiTheme="minorHAnsi"/>
          <w:color w:val="222222"/>
          <w:sz w:val="22"/>
          <w:szCs w:val="22"/>
        </w:rPr>
        <w:lastRenderedPageBreak/>
        <w:t xml:space="preserve">MPC member </w:t>
      </w:r>
      <w:r w:rsidRPr="00F96E32">
        <w:rPr>
          <w:rFonts w:asciiTheme="minorHAnsi" w:eastAsia="Times New Roman" w:hAnsiTheme="minorHAnsi"/>
          <w:b/>
          <w:i/>
          <w:color w:val="222222"/>
          <w:sz w:val="22"/>
          <w:szCs w:val="22"/>
        </w:rPr>
        <w:t>renewal</w:t>
      </w:r>
      <w:r w:rsidRPr="0030105F">
        <w:rPr>
          <w:rFonts w:asciiTheme="minorHAnsi" w:eastAsia="Times New Roman" w:hAnsiTheme="minorHAnsi"/>
          <w:color w:val="222222"/>
          <w:sz w:val="22"/>
          <w:szCs w:val="22"/>
        </w:rPr>
        <w:t xml:space="preserve"> - early bird </w:t>
      </w:r>
      <w:r w:rsidR="008551A1" w:rsidRPr="0030105F">
        <w:rPr>
          <w:rFonts w:asciiTheme="minorHAnsi" w:eastAsia="Times New Roman" w:hAnsiTheme="minorHAnsi"/>
          <w:color w:val="222222"/>
          <w:sz w:val="22"/>
          <w:szCs w:val="22"/>
        </w:rPr>
        <w:t>October 1</w:t>
      </w:r>
      <w:r w:rsidR="008551A1" w:rsidRPr="0030105F">
        <w:rPr>
          <w:rFonts w:asciiTheme="minorHAnsi" w:eastAsia="Times New Roman" w:hAnsiTheme="minorHAnsi"/>
          <w:color w:val="222222"/>
          <w:sz w:val="22"/>
          <w:szCs w:val="22"/>
          <w:vertAlign w:val="superscript"/>
        </w:rPr>
        <w:t>st</w:t>
      </w:r>
      <w:r w:rsidR="008551A1" w:rsidRPr="0030105F">
        <w:rPr>
          <w:rFonts w:asciiTheme="minorHAnsi" w:eastAsia="Times New Roman" w:hAnsiTheme="minorHAnsi"/>
          <w:color w:val="222222"/>
          <w:sz w:val="22"/>
          <w:szCs w:val="22"/>
        </w:rPr>
        <w:t xml:space="preserve"> </w:t>
      </w:r>
      <w:r w:rsidRPr="0030105F">
        <w:rPr>
          <w:rFonts w:asciiTheme="minorHAnsi" w:eastAsia="Times New Roman" w:hAnsiTheme="minorHAnsi"/>
          <w:color w:val="222222"/>
          <w:sz w:val="22"/>
          <w:szCs w:val="22"/>
        </w:rPr>
        <w:t>until December 1</w:t>
      </w:r>
      <w:r w:rsidRPr="0030105F">
        <w:rPr>
          <w:rFonts w:asciiTheme="minorHAnsi" w:eastAsia="Times New Roman" w:hAnsiTheme="minorHAnsi"/>
          <w:color w:val="222222"/>
          <w:sz w:val="22"/>
          <w:szCs w:val="22"/>
          <w:bdr w:val="none" w:sz="0" w:space="0" w:color="auto" w:frame="1"/>
          <w:vertAlign w:val="superscript"/>
        </w:rPr>
        <w:t>st</w:t>
      </w:r>
      <w:r w:rsidRPr="0030105F">
        <w:rPr>
          <w:rFonts w:asciiTheme="minorHAnsi" w:eastAsia="Times New Roman" w:hAnsiTheme="minorHAnsi"/>
          <w:color w:val="222222"/>
          <w:sz w:val="22"/>
          <w:szCs w:val="22"/>
        </w:rPr>
        <w:t> </w:t>
      </w:r>
      <w:r w:rsidR="00934893" w:rsidRPr="0030105F">
        <w:rPr>
          <w:rFonts w:asciiTheme="minorHAnsi" w:eastAsia="Times New Roman" w:hAnsiTheme="minorHAnsi"/>
          <w:color w:val="222222"/>
          <w:sz w:val="22"/>
          <w:szCs w:val="22"/>
        </w:rPr>
        <w:t xml:space="preserve">2023 </w:t>
      </w:r>
      <w:r w:rsidR="0003326C">
        <w:rPr>
          <w:rFonts w:asciiTheme="minorHAnsi" w:eastAsia="Times New Roman" w:hAnsiTheme="minorHAnsi"/>
          <w:color w:val="222222"/>
          <w:sz w:val="22"/>
          <w:szCs w:val="22"/>
        </w:rPr>
        <w:t>-</w:t>
      </w:r>
      <w:r w:rsidR="00583E3B">
        <w:rPr>
          <w:rFonts w:asciiTheme="minorHAnsi" w:eastAsia="Times New Roman" w:hAnsiTheme="minorHAnsi"/>
          <w:color w:val="222222"/>
          <w:sz w:val="22"/>
          <w:szCs w:val="22"/>
        </w:rPr>
        <w:t xml:space="preserve"> $50</w:t>
      </w:r>
    </w:p>
    <w:p w14:paraId="58715E02" w14:textId="743B2485" w:rsidR="0030105F" w:rsidRPr="0030105F" w:rsidRDefault="00AE5CF7" w:rsidP="0030105F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30105F">
        <w:rPr>
          <w:rFonts w:asciiTheme="minorHAnsi" w:eastAsia="Times New Roman" w:hAnsiTheme="minorHAnsi"/>
          <w:color w:val="222222"/>
          <w:sz w:val="22"/>
          <w:szCs w:val="22"/>
        </w:rPr>
        <w:t xml:space="preserve">MPC member </w:t>
      </w:r>
      <w:r w:rsidRPr="00F96E32">
        <w:rPr>
          <w:rFonts w:asciiTheme="minorHAnsi" w:eastAsia="Times New Roman" w:hAnsiTheme="minorHAnsi"/>
          <w:b/>
          <w:i/>
          <w:color w:val="222222"/>
          <w:sz w:val="22"/>
          <w:szCs w:val="22"/>
        </w:rPr>
        <w:t>renewal</w:t>
      </w:r>
      <w:r w:rsidRPr="0030105F">
        <w:rPr>
          <w:rFonts w:asciiTheme="minorHAnsi" w:eastAsia="Times New Roman" w:hAnsiTheme="minorHAnsi"/>
          <w:color w:val="222222"/>
          <w:sz w:val="22"/>
          <w:szCs w:val="22"/>
        </w:rPr>
        <w:t xml:space="preserve"> - after December 1</w:t>
      </w:r>
      <w:r w:rsidRPr="0030105F">
        <w:rPr>
          <w:rFonts w:asciiTheme="minorHAnsi" w:eastAsia="Times New Roman" w:hAnsiTheme="minorHAnsi"/>
          <w:color w:val="222222"/>
          <w:sz w:val="22"/>
          <w:szCs w:val="22"/>
          <w:bdr w:val="none" w:sz="0" w:space="0" w:color="auto" w:frame="1"/>
          <w:vertAlign w:val="superscript"/>
        </w:rPr>
        <w:t>st</w:t>
      </w:r>
      <w:r w:rsidR="00583E3B">
        <w:rPr>
          <w:rFonts w:asciiTheme="minorHAnsi" w:eastAsia="Times New Roman" w:hAnsiTheme="minorHAnsi"/>
          <w:color w:val="222222"/>
          <w:sz w:val="22"/>
          <w:szCs w:val="22"/>
        </w:rPr>
        <w:t>, 2023 - $60</w:t>
      </w:r>
    </w:p>
    <w:p w14:paraId="12D8BB52" w14:textId="77777777" w:rsidR="0030105F" w:rsidRPr="0030105F" w:rsidRDefault="00AE5CF7" w:rsidP="0030105F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30105F">
        <w:rPr>
          <w:rFonts w:asciiTheme="minorHAnsi" w:eastAsia="Times New Roman" w:hAnsiTheme="minorHAnsi"/>
          <w:color w:val="222222"/>
          <w:sz w:val="22"/>
          <w:szCs w:val="22"/>
        </w:rPr>
        <w:t>PAO (Pickleball Ontario) - $10</w:t>
      </w:r>
      <w:r w:rsidR="008551A1" w:rsidRPr="0030105F">
        <w:rPr>
          <w:rFonts w:asciiTheme="minorHAnsi" w:eastAsia="Times New Roman" w:hAnsiTheme="minorHAnsi"/>
          <w:color w:val="222222"/>
          <w:sz w:val="22"/>
          <w:szCs w:val="22"/>
        </w:rPr>
        <w:t xml:space="preserve"> (required</w:t>
      </w:r>
      <w:r w:rsidR="00934893" w:rsidRPr="0030105F">
        <w:rPr>
          <w:rFonts w:asciiTheme="minorHAnsi" w:eastAsia="Times New Roman" w:hAnsiTheme="minorHAnsi"/>
          <w:color w:val="222222"/>
          <w:sz w:val="22"/>
          <w:szCs w:val="22"/>
        </w:rPr>
        <w:t xml:space="preserve"> for membership</w:t>
      </w:r>
      <w:r w:rsidR="008551A1" w:rsidRPr="0030105F">
        <w:rPr>
          <w:rFonts w:asciiTheme="minorHAnsi" w:eastAsia="Times New Roman" w:hAnsiTheme="minorHAnsi"/>
          <w:color w:val="222222"/>
          <w:sz w:val="22"/>
          <w:szCs w:val="22"/>
        </w:rPr>
        <w:t>)</w:t>
      </w:r>
    </w:p>
    <w:p w14:paraId="493226E4" w14:textId="10FE601C" w:rsidR="004E3076" w:rsidRPr="004E3076" w:rsidRDefault="00AE5CF7" w:rsidP="004E3076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30105F">
        <w:rPr>
          <w:rFonts w:asciiTheme="minorHAnsi" w:eastAsia="Times New Roman" w:hAnsiTheme="minorHAnsi"/>
          <w:color w:val="222222"/>
          <w:sz w:val="22"/>
          <w:szCs w:val="22"/>
        </w:rPr>
        <w:t>PCO (Pickleball Canada) - $10</w:t>
      </w:r>
      <w:r w:rsidR="00934893" w:rsidRPr="0030105F">
        <w:rPr>
          <w:rFonts w:asciiTheme="minorHAnsi" w:eastAsia="Times New Roman" w:hAnsiTheme="minorHAnsi"/>
          <w:color w:val="222222"/>
          <w:sz w:val="22"/>
          <w:szCs w:val="22"/>
        </w:rPr>
        <w:t xml:space="preserve"> (required for membership)</w:t>
      </w:r>
    </w:p>
    <w:p w14:paraId="09B9C4E7" w14:textId="01D1887C" w:rsidR="004E3076" w:rsidRPr="004E3076" w:rsidRDefault="00C305B6" w:rsidP="004E3076">
      <w:pPr>
        <w:pStyle w:val="NormalWeb"/>
        <w:shd w:val="clear" w:color="auto" w:fill="FFFFFF"/>
        <w:textAlignment w:val="baseline"/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eastAsia="Times New Roman" w:hAnsiTheme="minorHAnsi"/>
          <w:color w:val="222222"/>
          <w:sz w:val="22"/>
          <w:szCs w:val="22"/>
        </w:rPr>
        <w:t xml:space="preserve">Note:  </w:t>
      </w:r>
      <w:r w:rsidRPr="00C305B6">
        <w:rPr>
          <w:rFonts w:asciiTheme="minorHAnsi" w:eastAsia="Times New Roman" w:hAnsiTheme="minorHAnsi"/>
          <w:sz w:val="22"/>
          <w:szCs w:val="22"/>
        </w:rPr>
        <w:t xml:space="preserve">Membership is </w:t>
      </w:r>
      <w:r>
        <w:rPr>
          <w:rFonts w:asciiTheme="minorHAnsi" w:eastAsia="Times New Roman" w:hAnsiTheme="minorHAnsi"/>
          <w:sz w:val="22"/>
          <w:szCs w:val="22"/>
        </w:rPr>
        <w:t xml:space="preserve">presently </w:t>
      </w:r>
      <w:r w:rsidRPr="00C305B6">
        <w:rPr>
          <w:rFonts w:asciiTheme="minorHAnsi" w:eastAsia="Times New Roman" w:hAnsiTheme="minorHAnsi"/>
          <w:sz w:val="22"/>
          <w:szCs w:val="22"/>
        </w:rPr>
        <w:t xml:space="preserve">closed for new </w:t>
      </w:r>
      <w:r w:rsidR="00410D30">
        <w:rPr>
          <w:rFonts w:asciiTheme="minorHAnsi" w:eastAsia="Times New Roman" w:hAnsiTheme="minorHAnsi"/>
          <w:sz w:val="22"/>
          <w:szCs w:val="22"/>
        </w:rPr>
        <w:t xml:space="preserve">registrants and </w:t>
      </w:r>
      <w:r>
        <w:rPr>
          <w:rFonts w:asciiTheme="minorHAnsi" w:eastAsia="Times New Roman" w:hAnsiTheme="minorHAnsi"/>
          <w:sz w:val="22"/>
          <w:szCs w:val="22"/>
        </w:rPr>
        <w:t>will open in 2024</w:t>
      </w:r>
      <w:r w:rsidR="00505184">
        <w:rPr>
          <w:rFonts w:asciiTheme="minorHAnsi" w:eastAsia="Times New Roman" w:hAnsiTheme="minorHAnsi"/>
          <w:sz w:val="22"/>
          <w:szCs w:val="22"/>
        </w:rPr>
        <w:t>,</w:t>
      </w:r>
      <w:r w:rsidR="0013319A">
        <w:rPr>
          <w:rFonts w:asciiTheme="minorHAnsi" w:eastAsia="Times New Roman" w:hAnsiTheme="minorHAnsi"/>
          <w:sz w:val="22"/>
          <w:szCs w:val="22"/>
        </w:rPr>
        <w:t xml:space="preserve"> </w:t>
      </w:r>
      <w:r w:rsidR="00505184">
        <w:rPr>
          <w:rFonts w:asciiTheme="minorHAnsi" w:eastAsia="Times New Roman" w:hAnsiTheme="minorHAnsi"/>
          <w:sz w:val="22"/>
          <w:szCs w:val="22"/>
        </w:rPr>
        <w:t>with</w:t>
      </w:r>
      <w:r w:rsidR="0013319A">
        <w:rPr>
          <w:rFonts w:asciiTheme="minorHAnsi" w:eastAsia="Times New Roman" w:hAnsiTheme="minorHAnsi"/>
          <w:sz w:val="22"/>
          <w:szCs w:val="22"/>
        </w:rPr>
        <w:t xml:space="preserve"> Membership fees </w:t>
      </w:r>
      <w:r w:rsidR="00505184">
        <w:rPr>
          <w:rFonts w:asciiTheme="minorHAnsi" w:eastAsia="Times New Roman" w:hAnsiTheme="minorHAnsi"/>
          <w:sz w:val="22"/>
          <w:szCs w:val="22"/>
        </w:rPr>
        <w:t xml:space="preserve">as </w:t>
      </w:r>
      <w:r w:rsidR="0013319A">
        <w:rPr>
          <w:rFonts w:asciiTheme="minorHAnsi" w:eastAsia="Times New Roman" w:hAnsiTheme="minorHAnsi"/>
          <w:sz w:val="22"/>
          <w:szCs w:val="22"/>
        </w:rPr>
        <w:t>above</w:t>
      </w:r>
      <w:r>
        <w:rPr>
          <w:rFonts w:asciiTheme="minorHAnsi" w:eastAsia="Times New Roman" w:hAnsiTheme="minorHAnsi"/>
          <w:sz w:val="22"/>
          <w:szCs w:val="22"/>
        </w:rPr>
        <w:t xml:space="preserve">. </w:t>
      </w:r>
      <w:r w:rsidR="00505184">
        <w:rPr>
          <w:rFonts w:asciiTheme="minorHAnsi" w:eastAsia="Times New Roman" w:hAnsiTheme="minorHAnsi"/>
          <w:sz w:val="22"/>
          <w:szCs w:val="22"/>
        </w:rPr>
        <w:t>If you wish to maintain your membership for 2024 we suggest doing so before new memberships open, as</w:t>
      </w:r>
      <w:r w:rsidR="00505184" w:rsidRPr="00505184">
        <w:rPr>
          <w:rFonts w:asciiTheme="minorHAnsi" w:eastAsia="Times New Roman" w:hAnsiTheme="minorHAnsi"/>
          <w:sz w:val="22"/>
          <w:szCs w:val="22"/>
        </w:rPr>
        <w:t xml:space="preserve"> </w:t>
      </w:r>
      <w:r w:rsidR="00505184">
        <w:rPr>
          <w:rFonts w:asciiTheme="minorHAnsi" w:eastAsia="Times New Roman" w:hAnsiTheme="minorHAnsi"/>
          <w:sz w:val="22"/>
          <w:szCs w:val="22"/>
        </w:rPr>
        <w:t xml:space="preserve">MPC will </w:t>
      </w:r>
      <w:r w:rsidR="00410D30">
        <w:rPr>
          <w:rFonts w:asciiTheme="minorHAnsi" w:eastAsia="Times New Roman" w:hAnsiTheme="minorHAnsi"/>
          <w:sz w:val="22"/>
          <w:szCs w:val="22"/>
        </w:rPr>
        <w:t xml:space="preserve">likely </w:t>
      </w:r>
      <w:r w:rsidR="00505184">
        <w:rPr>
          <w:rFonts w:asciiTheme="minorHAnsi" w:eastAsia="Times New Roman" w:hAnsiTheme="minorHAnsi"/>
          <w:sz w:val="22"/>
          <w:szCs w:val="22"/>
        </w:rPr>
        <w:t>maintain a membership cap.</w:t>
      </w:r>
    </w:p>
    <w:p w14:paraId="33249590" w14:textId="5E6DBE9C" w:rsidR="00966890" w:rsidRPr="008242E3" w:rsidRDefault="00966890" w:rsidP="00966890">
      <w:pPr>
        <w:rPr>
          <w:lang w:val="en-CA"/>
        </w:rPr>
      </w:pPr>
      <w:bookmarkStart w:id="4" w:name="Thought"/>
      <w:r w:rsidRPr="00966890">
        <w:rPr>
          <w:b/>
          <w:color w:val="FF0000"/>
          <w:sz w:val="28"/>
          <w:szCs w:val="28"/>
          <w:lang w:val="en-CA"/>
        </w:rPr>
        <w:t xml:space="preserve">MPC Indoors at the Athlete Institute </w:t>
      </w:r>
      <w:r w:rsidR="008242E3">
        <w:rPr>
          <w:b/>
          <w:color w:val="FF0000"/>
          <w:sz w:val="28"/>
          <w:szCs w:val="28"/>
          <w:lang w:val="en-CA"/>
        </w:rPr>
        <w:t xml:space="preserve">– </w:t>
      </w:r>
      <w:proofErr w:type="gramStart"/>
      <w:r w:rsidR="008242E3">
        <w:rPr>
          <w:b/>
          <w:color w:val="FF0000"/>
          <w:sz w:val="28"/>
          <w:szCs w:val="28"/>
          <w:lang w:val="en-CA"/>
        </w:rPr>
        <w:t>Winter</w:t>
      </w:r>
      <w:proofErr w:type="gramEnd"/>
      <w:r w:rsidR="008242E3">
        <w:rPr>
          <w:b/>
          <w:color w:val="FF0000"/>
          <w:sz w:val="28"/>
          <w:szCs w:val="28"/>
          <w:lang w:val="en-CA"/>
        </w:rPr>
        <w:t xml:space="preserve"> and Spring Sessions</w:t>
      </w:r>
      <w:r w:rsidRPr="00966890">
        <w:rPr>
          <w:lang w:val="en-CA"/>
        </w:rPr>
        <w:br/>
        <w:t xml:space="preserve">Registration for the Winter (January 8 – March 22, 2024, 10 weeks) and Spring (March 25 – May 3, 2024, 6 weeks) </w:t>
      </w:r>
      <w:r w:rsidR="00195966">
        <w:rPr>
          <w:lang w:val="en-CA"/>
        </w:rPr>
        <w:t>Sessions are</w:t>
      </w:r>
      <w:r w:rsidRPr="008242E3">
        <w:rPr>
          <w:lang w:val="en-CA"/>
        </w:rPr>
        <w:t xml:space="preserve"> now open for </w:t>
      </w:r>
      <w:r w:rsidR="00291440">
        <w:rPr>
          <w:lang w:val="en-CA"/>
        </w:rPr>
        <w:t>registration with limited spots available</w:t>
      </w:r>
      <w:r w:rsidRPr="008242E3">
        <w:rPr>
          <w:lang w:val="en-CA"/>
        </w:rPr>
        <w:t xml:space="preserve">. </w:t>
      </w:r>
      <w:r w:rsidR="00410D30">
        <w:rPr>
          <w:lang w:val="en-CA"/>
        </w:rPr>
        <w:t>To register see links below:</w:t>
      </w:r>
    </w:p>
    <w:p w14:paraId="4A2F3E82" w14:textId="717E1F45" w:rsidR="00966890" w:rsidRPr="008242E3" w:rsidRDefault="00966890" w:rsidP="00966890">
      <w:pPr>
        <w:rPr>
          <w:rFonts w:eastAsia="Times New Roman"/>
        </w:rPr>
      </w:pPr>
      <w:r w:rsidRPr="00330B69">
        <w:rPr>
          <w:b/>
          <w:lang w:val="en-CA"/>
        </w:rPr>
        <w:t>Winter</w:t>
      </w:r>
      <w:r w:rsidRPr="008242E3">
        <w:rPr>
          <w:lang w:val="en-CA"/>
        </w:rPr>
        <w:t xml:space="preserve">: </w:t>
      </w:r>
      <w:r w:rsidRPr="008242E3">
        <w:rPr>
          <w:rFonts w:eastAsia="Times New Roman"/>
        </w:rPr>
        <w:fldChar w:fldCharType="begin"/>
      </w:r>
      <w:r w:rsidRPr="008242E3">
        <w:rPr>
          <w:rFonts w:eastAsia="Times New Roman"/>
        </w:rPr>
        <w:instrText xml:space="preserve"> HYPERLINK "https://secure.pickleballcanada.org/event/athlete-institute-registration-winter-2024/35601/?admin=1" \t "_blank" </w:instrText>
      </w:r>
      <w:r w:rsidRPr="008242E3">
        <w:rPr>
          <w:rFonts w:eastAsia="Times New Roman"/>
        </w:rPr>
        <w:fldChar w:fldCharType="separate"/>
      </w:r>
      <w:r w:rsidRPr="008242E3">
        <w:rPr>
          <w:rStyle w:val="Hyperlink"/>
          <w:rFonts w:eastAsia="Times New Roman"/>
          <w:color w:val="000000"/>
          <w:u w:val="none"/>
          <w:bdr w:val="none" w:sz="0" w:space="0" w:color="auto" w:frame="1"/>
        </w:rPr>
        <w:t>https://pickleballcanada.org/event/AthleteInstitute_Winter2024</w:t>
      </w:r>
      <w:r w:rsidRPr="008242E3">
        <w:rPr>
          <w:rFonts w:eastAsia="Times New Roman"/>
        </w:rPr>
        <w:fldChar w:fldCharType="end"/>
      </w:r>
      <w:r w:rsidRPr="008242E3">
        <w:rPr>
          <w:rFonts w:eastAsia="Times New Roman"/>
        </w:rPr>
        <w:t xml:space="preserve"> </w:t>
      </w:r>
    </w:p>
    <w:p w14:paraId="117DDA9F" w14:textId="644A7A91" w:rsidR="00966890" w:rsidRPr="008242E3" w:rsidRDefault="00966890" w:rsidP="00966890">
      <w:pPr>
        <w:rPr>
          <w:rFonts w:eastAsia="Times New Roman"/>
        </w:rPr>
      </w:pPr>
      <w:r w:rsidRPr="00330B69">
        <w:rPr>
          <w:b/>
          <w:lang w:val="en-CA"/>
        </w:rPr>
        <w:t>Spring</w:t>
      </w:r>
      <w:r w:rsidRPr="008242E3">
        <w:rPr>
          <w:lang w:val="en-CA"/>
        </w:rPr>
        <w:t>:</w:t>
      </w:r>
      <w:r w:rsidR="008242E3" w:rsidRPr="008242E3">
        <w:rPr>
          <w:lang w:val="en-CA"/>
        </w:rPr>
        <w:t xml:space="preserve"> </w:t>
      </w:r>
      <w:r w:rsidR="008242E3" w:rsidRPr="008242E3">
        <w:rPr>
          <w:rFonts w:eastAsia="Times New Roman"/>
        </w:rPr>
        <w:fldChar w:fldCharType="begin"/>
      </w:r>
      <w:r w:rsidR="008242E3" w:rsidRPr="008242E3">
        <w:rPr>
          <w:rFonts w:eastAsia="Times New Roman"/>
        </w:rPr>
        <w:instrText xml:space="preserve"> HYPERLINK "https://secure.pickleballcanada.org/event/athlete-institute-registration-spring-2024/35615/?admin=1" \t "_blank" </w:instrText>
      </w:r>
      <w:r w:rsidR="008242E3" w:rsidRPr="008242E3">
        <w:rPr>
          <w:rFonts w:eastAsia="Times New Roman"/>
        </w:rPr>
        <w:fldChar w:fldCharType="separate"/>
      </w:r>
      <w:r w:rsidR="008242E3" w:rsidRPr="008242E3">
        <w:rPr>
          <w:rStyle w:val="Hyperlink"/>
          <w:rFonts w:eastAsia="Times New Roman"/>
          <w:color w:val="000000"/>
          <w:u w:val="none"/>
          <w:bdr w:val="none" w:sz="0" w:space="0" w:color="auto" w:frame="1"/>
        </w:rPr>
        <w:t>https://pickleballcanada.org/event/AthleteInstitute_Spring2024</w:t>
      </w:r>
      <w:r w:rsidR="008242E3" w:rsidRPr="008242E3">
        <w:rPr>
          <w:rFonts w:eastAsia="Times New Roman"/>
        </w:rPr>
        <w:fldChar w:fldCharType="end"/>
      </w:r>
    </w:p>
    <w:p w14:paraId="0A106CA4" w14:textId="04DD90EB" w:rsidR="00966890" w:rsidRDefault="00966890" w:rsidP="00195966">
      <w:pPr>
        <w:rPr>
          <w:rFonts w:eastAsia="Times New Roman"/>
        </w:rPr>
      </w:pPr>
      <w:r w:rsidRPr="008242E3">
        <w:rPr>
          <w:rFonts w:eastAsia="Times New Roman"/>
          <w:i/>
        </w:rPr>
        <w:t>NOTE</w:t>
      </w:r>
      <w:r w:rsidRPr="008242E3">
        <w:rPr>
          <w:rFonts w:eastAsia="Times New Roman"/>
        </w:rPr>
        <w:t>: You must be a 2024 member to register for either of these sessions.</w:t>
      </w:r>
      <w:r w:rsidR="00195966">
        <w:rPr>
          <w:rFonts w:eastAsia="Times New Roman"/>
        </w:rPr>
        <w:t xml:space="preserve">  If you signed up for the complete season (Fall, Winter and Spring) </w:t>
      </w:r>
      <w:r w:rsidR="00505184">
        <w:rPr>
          <w:rFonts w:eastAsia="Times New Roman"/>
        </w:rPr>
        <w:t>remember to</w:t>
      </w:r>
      <w:r w:rsidR="00195966">
        <w:rPr>
          <w:rFonts w:eastAsia="Times New Roman"/>
        </w:rPr>
        <w:t xml:space="preserve"> renew your membership before resuming play </w:t>
      </w:r>
      <w:r w:rsidR="00291440">
        <w:rPr>
          <w:rFonts w:eastAsia="Times New Roman"/>
        </w:rPr>
        <w:t>in 2024.</w:t>
      </w:r>
    </w:p>
    <w:bookmarkEnd w:id="0"/>
    <w:p w14:paraId="75978A07" w14:textId="77777777" w:rsidR="00195966" w:rsidRPr="00195966" w:rsidRDefault="00195966" w:rsidP="00195966">
      <w:pPr>
        <w:rPr>
          <w:rFonts w:eastAsia="Times New Roman"/>
        </w:rPr>
      </w:pPr>
    </w:p>
    <w:bookmarkEnd w:id="4"/>
    <w:p w14:paraId="40E57F70" w14:textId="3A794C97" w:rsidR="003538A5" w:rsidRPr="001D673C" w:rsidRDefault="003538A5">
      <w:pPr>
        <w:rPr>
          <w:lang w:val="en-CA"/>
        </w:rPr>
      </w:pPr>
      <w:r>
        <w:rPr>
          <w:lang w:val="en-CA"/>
        </w:rPr>
        <w:t xml:space="preserve"> </w:t>
      </w:r>
    </w:p>
    <w:sectPr w:rsidR="003538A5" w:rsidRPr="001D673C" w:rsidSect="007863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06C"/>
    <w:multiLevelType w:val="multilevel"/>
    <w:tmpl w:val="04A4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23760"/>
    <w:multiLevelType w:val="multilevel"/>
    <w:tmpl w:val="5C4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E1C31"/>
    <w:multiLevelType w:val="hybridMultilevel"/>
    <w:tmpl w:val="9FFE7600"/>
    <w:lvl w:ilvl="0" w:tplc="26D0634A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22F8C"/>
    <w:multiLevelType w:val="hybridMultilevel"/>
    <w:tmpl w:val="89BC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D3BF2"/>
    <w:multiLevelType w:val="hybridMultilevel"/>
    <w:tmpl w:val="F796FFD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5BEE0B6E"/>
    <w:multiLevelType w:val="multilevel"/>
    <w:tmpl w:val="669E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D774A6"/>
    <w:multiLevelType w:val="multilevel"/>
    <w:tmpl w:val="BECE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3C"/>
    <w:rsid w:val="0003326C"/>
    <w:rsid w:val="00034DD8"/>
    <w:rsid w:val="00072B9D"/>
    <w:rsid w:val="000A0B03"/>
    <w:rsid w:val="000A6275"/>
    <w:rsid w:val="0013319A"/>
    <w:rsid w:val="0014274F"/>
    <w:rsid w:val="0014288C"/>
    <w:rsid w:val="0017056F"/>
    <w:rsid w:val="00195966"/>
    <w:rsid w:val="001D673C"/>
    <w:rsid w:val="00204AF8"/>
    <w:rsid w:val="00212912"/>
    <w:rsid w:val="00291440"/>
    <w:rsid w:val="002A22DB"/>
    <w:rsid w:val="0030105F"/>
    <w:rsid w:val="003078C6"/>
    <w:rsid w:val="00330B69"/>
    <w:rsid w:val="00342DD9"/>
    <w:rsid w:val="00343552"/>
    <w:rsid w:val="003538A5"/>
    <w:rsid w:val="003542F6"/>
    <w:rsid w:val="003C5F84"/>
    <w:rsid w:val="003F179F"/>
    <w:rsid w:val="00403F2D"/>
    <w:rsid w:val="00410D30"/>
    <w:rsid w:val="00491FA4"/>
    <w:rsid w:val="004A7B45"/>
    <w:rsid w:val="004B0116"/>
    <w:rsid w:val="004E3076"/>
    <w:rsid w:val="004F58D6"/>
    <w:rsid w:val="00501B49"/>
    <w:rsid w:val="00505184"/>
    <w:rsid w:val="005111DC"/>
    <w:rsid w:val="00513FC5"/>
    <w:rsid w:val="0052672D"/>
    <w:rsid w:val="00543818"/>
    <w:rsid w:val="005662E4"/>
    <w:rsid w:val="00583E3B"/>
    <w:rsid w:val="005C7CE9"/>
    <w:rsid w:val="005F7D07"/>
    <w:rsid w:val="00614797"/>
    <w:rsid w:val="00617F1B"/>
    <w:rsid w:val="006674B3"/>
    <w:rsid w:val="006B0227"/>
    <w:rsid w:val="006C6F41"/>
    <w:rsid w:val="006D32DF"/>
    <w:rsid w:val="006E45CA"/>
    <w:rsid w:val="006F34BF"/>
    <w:rsid w:val="00716C5B"/>
    <w:rsid w:val="00781EB5"/>
    <w:rsid w:val="0078634E"/>
    <w:rsid w:val="007C6B8D"/>
    <w:rsid w:val="007E6D60"/>
    <w:rsid w:val="007F556A"/>
    <w:rsid w:val="008242E3"/>
    <w:rsid w:val="0082740F"/>
    <w:rsid w:val="008551A1"/>
    <w:rsid w:val="00893A7C"/>
    <w:rsid w:val="008B1B1E"/>
    <w:rsid w:val="008C4B51"/>
    <w:rsid w:val="00914CA2"/>
    <w:rsid w:val="00934893"/>
    <w:rsid w:val="0096311C"/>
    <w:rsid w:val="00964AF2"/>
    <w:rsid w:val="00966890"/>
    <w:rsid w:val="009C77CD"/>
    <w:rsid w:val="009F5EDB"/>
    <w:rsid w:val="00A5228A"/>
    <w:rsid w:val="00AD58D9"/>
    <w:rsid w:val="00AE5CF7"/>
    <w:rsid w:val="00B24AE6"/>
    <w:rsid w:val="00C2714D"/>
    <w:rsid w:val="00C305B6"/>
    <w:rsid w:val="00C45AA9"/>
    <w:rsid w:val="00C710BC"/>
    <w:rsid w:val="00CB5D0F"/>
    <w:rsid w:val="00CC1093"/>
    <w:rsid w:val="00CD79ED"/>
    <w:rsid w:val="00D208FB"/>
    <w:rsid w:val="00D32A90"/>
    <w:rsid w:val="00D348C5"/>
    <w:rsid w:val="00D54041"/>
    <w:rsid w:val="00D73C58"/>
    <w:rsid w:val="00D93D3B"/>
    <w:rsid w:val="00DA3825"/>
    <w:rsid w:val="00DC3F9B"/>
    <w:rsid w:val="00DE5D6F"/>
    <w:rsid w:val="00DE6290"/>
    <w:rsid w:val="00E0277E"/>
    <w:rsid w:val="00E40153"/>
    <w:rsid w:val="00E619E9"/>
    <w:rsid w:val="00E65FC4"/>
    <w:rsid w:val="00EE4328"/>
    <w:rsid w:val="00EE628A"/>
    <w:rsid w:val="00F54CEF"/>
    <w:rsid w:val="00F64364"/>
    <w:rsid w:val="00F96E32"/>
    <w:rsid w:val="00FA5C97"/>
    <w:rsid w:val="00FC15F4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46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4E"/>
  </w:style>
  <w:style w:type="paragraph" w:styleId="Heading2">
    <w:name w:val="heading 2"/>
    <w:basedOn w:val="Normal"/>
    <w:link w:val="Heading2Char"/>
    <w:uiPriority w:val="9"/>
    <w:qFormat/>
    <w:rsid w:val="00F96E3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B9D"/>
    <w:rPr>
      <w:color w:val="0000FF" w:themeColor="hyperlink"/>
      <w:u w:val="single"/>
    </w:rPr>
  </w:style>
  <w:style w:type="paragraph" w:customStyle="1" w:styleId="font2">
    <w:name w:val="font_2"/>
    <w:basedOn w:val="Normal"/>
    <w:rsid w:val="00D208F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CA"/>
    </w:rPr>
  </w:style>
  <w:style w:type="character" w:customStyle="1" w:styleId="wixui-rich-texttext">
    <w:name w:val="wixui-rich-text__text"/>
    <w:basedOn w:val="DefaultParagraphFont"/>
    <w:rsid w:val="00D208FB"/>
  </w:style>
  <w:style w:type="paragraph" w:styleId="NormalWeb">
    <w:name w:val="Normal (Web)"/>
    <w:basedOn w:val="Normal"/>
    <w:uiPriority w:val="99"/>
    <w:unhideWhenUsed/>
    <w:rsid w:val="00AE5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96E32"/>
    <w:rPr>
      <w:rFonts w:ascii="Times New Roman" w:hAnsi="Times New Roman" w:cs="Times New Roman"/>
      <w:b/>
      <w:bCs/>
      <w:sz w:val="36"/>
      <w:szCs w:val="36"/>
      <w:lang w:val="en-CA"/>
    </w:rPr>
  </w:style>
  <w:style w:type="character" w:customStyle="1" w:styleId="apple-converted-space">
    <w:name w:val="apple-converted-space"/>
    <w:basedOn w:val="DefaultParagraphFont"/>
    <w:rsid w:val="00F96E32"/>
  </w:style>
  <w:style w:type="paragraph" w:styleId="ListParagraph">
    <w:name w:val="List Paragraph"/>
    <w:basedOn w:val="Normal"/>
    <w:uiPriority w:val="34"/>
    <w:qFormat/>
    <w:rsid w:val="00893A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629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03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4288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4E"/>
  </w:style>
  <w:style w:type="paragraph" w:styleId="Heading2">
    <w:name w:val="heading 2"/>
    <w:basedOn w:val="Normal"/>
    <w:link w:val="Heading2Char"/>
    <w:uiPriority w:val="9"/>
    <w:qFormat/>
    <w:rsid w:val="00F96E3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B9D"/>
    <w:rPr>
      <w:color w:val="0000FF" w:themeColor="hyperlink"/>
      <w:u w:val="single"/>
    </w:rPr>
  </w:style>
  <w:style w:type="paragraph" w:customStyle="1" w:styleId="font2">
    <w:name w:val="font_2"/>
    <w:basedOn w:val="Normal"/>
    <w:rsid w:val="00D208F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CA"/>
    </w:rPr>
  </w:style>
  <w:style w:type="character" w:customStyle="1" w:styleId="wixui-rich-texttext">
    <w:name w:val="wixui-rich-text__text"/>
    <w:basedOn w:val="DefaultParagraphFont"/>
    <w:rsid w:val="00D208FB"/>
  </w:style>
  <w:style w:type="paragraph" w:styleId="NormalWeb">
    <w:name w:val="Normal (Web)"/>
    <w:basedOn w:val="Normal"/>
    <w:uiPriority w:val="99"/>
    <w:unhideWhenUsed/>
    <w:rsid w:val="00AE5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96E32"/>
    <w:rPr>
      <w:rFonts w:ascii="Times New Roman" w:hAnsi="Times New Roman" w:cs="Times New Roman"/>
      <w:b/>
      <w:bCs/>
      <w:sz w:val="36"/>
      <w:szCs w:val="36"/>
      <w:lang w:val="en-CA"/>
    </w:rPr>
  </w:style>
  <w:style w:type="character" w:customStyle="1" w:styleId="apple-converted-space">
    <w:name w:val="apple-converted-space"/>
    <w:basedOn w:val="DefaultParagraphFont"/>
    <w:rsid w:val="00F96E32"/>
  </w:style>
  <w:style w:type="paragraph" w:styleId="ListParagraph">
    <w:name w:val="List Paragraph"/>
    <w:basedOn w:val="Normal"/>
    <w:uiPriority w:val="34"/>
    <w:qFormat/>
    <w:rsid w:val="00893A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629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03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428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5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93989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8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7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9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0079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05255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5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692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8" w:color="E6E6E6"/>
                                                <w:left w:val="single" w:sz="36" w:space="15" w:color="E6E6E6"/>
                                                <w:bottom w:val="none" w:sz="0" w:space="8" w:color="E6E6E6"/>
                                                <w:right w:val="none" w:sz="0" w:space="15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flowerpower50.sc@gmail.com.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239AA7-6612-3B49-8646-EAA1844F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466</Words>
  <Characters>2660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anne.yeager@rogers.com</dc:creator>
  <cp:lastModifiedBy>Rod Yeager</cp:lastModifiedBy>
  <cp:revision>6</cp:revision>
  <dcterms:created xsi:type="dcterms:W3CDTF">2023-11-15T22:32:00Z</dcterms:created>
  <dcterms:modified xsi:type="dcterms:W3CDTF">2023-11-17T02:00:00Z</dcterms:modified>
</cp:coreProperties>
</file>