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D948" w14:textId="570F77FE" w:rsidR="0078634E" w:rsidRPr="00CB5D0F" w:rsidRDefault="00FE18E6" w:rsidP="00D73C58">
      <w:pPr>
        <w:jc w:val="center"/>
        <w:rPr>
          <w:b/>
          <w:sz w:val="32"/>
          <w:szCs w:val="32"/>
          <w:lang w:val="en-CA"/>
        </w:rPr>
      </w:pPr>
      <w:r w:rsidRPr="00FE18E6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8A46FA" wp14:editId="0C6E40D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485900" cy="1495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714_NEW_Mono-Pickleball-Logo-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73C" w:rsidRPr="00CB5D0F">
        <w:rPr>
          <w:b/>
          <w:sz w:val="32"/>
          <w:szCs w:val="32"/>
          <w:lang w:val="en-CA"/>
        </w:rPr>
        <w:t>Mono Pickleball Club</w:t>
      </w:r>
    </w:p>
    <w:p w14:paraId="10EC1520" w14:textId="0B2C3547" w:rsidR="00893A7C" w:rsidRDefault="00802C37" w:rsidP="00D73C58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Newsletter #17</w:t>
      </w:r>
      <w:r w:rsidR="001D673C" w:rsidRPr="00CB5D0F">
        <w:rPr>
          <w:b/>
          <w:sz w:val="32"/>
          <w:szCs w:val="32"/>
          <w:lang w:val="en-CA"/>
        </w:rPr>
        <w:t xml:space="preserve"> – </w:t>
      </w:r>
      <w:r>
        <w:rPr>
          <w:b/>
          <w:sz w:val="32"/>
          <w:szCs w:val="32"/>
          <w:lang w:val="en-CA"/>
        </w:rPr>
        <w:t>December</w:t>
      </w:r>
      <w:r w:rsidR="00F54CEF">
        <w:rPr>
          <w:b/>
          <w:sz w:val="32"/>
          <w:szCs w:val="32"/>
          <w:lang w:val="en-CA"/>
        </w:rPr>
        <w:t xml:space="preserve"> 15</w:t>
      </w:r>
      <w:r w:rsidR="001D673C" w:rsidRPr="00CB5D0F">
        <w:rPr>
          <w:b/>
          <w:sz w:val="32"/>
          <w:szCs w:val="32"/>
          <w:lang w:val="en-CA"/>
        </w:rPr>
        <w:t>, 2023</w:t>
      </w:r>
    </w:p>
    <w:p w14:paraId="7F31E788" w14:textId="77777777" w:rsidR="00330B69" w:rsidRDefault="00330B69">
      <w:pPr>
        <w:rPr>
          <w:b/>
          <w:i/>
          <w:sz w:val="24"/>
          <w:szCs w:val="24"/>
          <w:lang w:val="en-CA"/>
        </w:rPr>
      </w:pPr>
    </w:p>
    <w:p w14:paraId="1B619149" w14:textId="090F629B" w:rsidR="00893A7C" w:rsidRDefault="00893A7C">
      <w:pPr>
        <w:rPr>
          <w:b/>
          <w:i/>
          <w:sz w:val="24"/>
          <w:szCs w:val="24"/>
          <w:lang w:val="en-CA"/>
        </w:rPr>
      </w:pPr>
      <w:r w:rsidRPr="00D73C58">
        <w:rPr>
          <w:b/>
          <w:i/>
          <w:sz w:val="24"/>
          <w:szCs w:val="24"/>
          <w:lang w:val="en-CA"/>
        </w:rPr>
        <w:t>In this edition:</w:t>
      </w:r>
    </w:p>
    <w:p w14:paraId="554E7247" w14:textId="56FFF655" w:rsidR="00EE628A" w:rsidRDefault="00EE628A" w:rsidP="00EE628A">
      <w:pPr>
        <w:pStyle w:val="ListParagraph"/>
        <w:numPr>
          <w:ilvl w:val="0"/>
          <w:numId w:val="7"/>
        </w:numPr>
        <w:rPr>
          <w:i/>
          <w:sz w:val="24"/>
          <w:szCs w:val="24"/>
          <w:lang w:val="en-CA"/>
        </w:rPr>
      </w:pPr>
      <w:r w:rsidRPr="00EE628A">
        <w:rPr>
          <w:i/>
          <w:sz w:val="24"/>
          <w:szCs w:val="24"/>
          <w:lang w:val="en-CA"/>
        </w:rPr>
        <w:t xml:space="preserve">MPC’s </w:t>
      </w:r>
      <w:r w:rsidR="008242E3">
        <w:rPr>
          <w:i/>
          <w:sz w:val="24"/>
          <w:szCs w:val="24"/>
          <w:lang w:val="en-CA"/>
        </w:rPr>
        <w:t>Annual Holiday Gathering</w:t>
      </w:r>
      <w:r w:rsidR="00052D5F">
        <w:rPr>
          <w:i/>
          <w:sz w:val="24"/>
          <w:szCs w:val="24"/>
          <w:lang w:val="en-CA"/>
        </w:rPr>
        <w:t xml:space="preserve"> +</w:t>
      </w:r>
      <w:r w:rsidR="00CD79ED">
        <w:rPr>
          <w:i/>
          <w:sz w:val="24"/>
          <w:szCs w:val="24"/>
          <w:lang w:val="en-CA"/>
        </w:rPr>
        <w:t xml:space="preserve"> </w:t>
      </w:r>
      <w:r w:rsidR="00AA628A">
        <w:rPr>
          <w:i/>
          <w:sz w:val="24"/>
          <w:szCs w:val="24"/>
          <w:lang w:val="en-CA"/>
        </w:rPr>
        <w:t>Thank You!</w:t>
      </w:r>
    </w:p>
    <w:p w14:paraId="7B4234B6" w14:textId="024FC30C" w:rsidR="00F3052F" w:rsidRDefault="00F3052F" w:rsidP="00EE628A">
      <w:pPr>
        <w:pStyle w:val="ListParagraph"/>
        <w:numPr>
          <w:ilvl w:val="0"/>
          <w:numId w:val="7"/>
        </w:numPr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Grand Opening of MPC Courts - Volunteers Needed</w:t>
      </w:r>
    </w:p>
    <w:p w14:paraId="46142004" w14:textId="6A2B28F7" w:rsidR="008242E3" w:rsidRPr="00052D5F" w:rsidRDefault="00EE628A" w:rsidP="005662E4">
      <w:pPr>
        <w:pStyle w:val="ListParagraph"/>
        <w:numPr>
          <w:ilvl w:val="0"/>
          <w:numId w:val="7"/>
        </w:numPr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 xml:space="preserve">2024 </w:t>
      </w:r>
      <w:r w:rsidRPr="00052D5F">
        <w:rPr>
          <w:i/>
          <w:sz w:val="24"/>
          <w:szCs w:val="24"/>
          <w:lang w:val="en-CA"/>
        </w:rPr>
        <w:t>Membership renewals</w:t>
      </w:r>
      <w:bookmarkStart w:id="0" w:name="AIFall"/>
      <w:bookmarkStart w:id="1" w:name="AGM"/>
    </w:p>
    <w:p w14:paraId="065890E2" w14:textId="74610FA4" w:rsidR="00F64364" w:rsidRDefault="00F64364" w:rsidP="005662E4">
      <w:pPr>
        <w:pStyle w:val="ListParagraph"/>
        <w:numPr>
          <w:ilvl w:val="0"/>
          <w:numId w:val="7"/>
        </w:numPr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MPC at AI – Winter and Spring Session Registrations</w:t>
      </w:r>
    </w:p>
    <w:p w14:paraId="387FDD95" w14:textId="21CAFE78" w:rsidR="0020760E" w:rsidRPr="0020760E" w:rsidRDefault="003A5131" w:rsidP="0020760E">
      <w:pPr>
        <w:pStyle w:val="ListParagraph"/>
        <w:numPr>
          <w:ilvl w:val="0"/>
          <w:numId w:val="7"/>
        </w:numPr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Video of the Month</w:t>
      </w:r>
    </w:p>
    <w:p w14:paraId="2253CDAE" w14:textId="37259989" w:rsidR="00052D5F" w:rsidRPr="0020760E" w:rsidRDefault="00052D5F" w:rsidP="0020760E">
      <w:pPr>
        <w:rPr>
          <w:i/>
          <w:sz w:val="24"/>
          <w:szCs w:val="24"/>
          <w:lang w:val="en-CA"/>
        </w:rPr>
      </w:pPr>
      <w:r w:rsidRPr="0020760E">
        <w:rPr>
          <w:rFonts w:eastAsia="Times New Roman"/>
          <w:color w:val="FF0000"/>
          <w:sz w:val="28"/>
          <w:szCs w:val="28"/>
          <w:u w:val="single"/>
        </w:rPr>
        <w:t>Mono Pickleball 2</w:t>
      </w:r>
      <w:r w:rsidRPr="0020760E">
        <w:rPr>
          <w:rFonts w:eastAsia="Times New Roman"/>
          <w:color w:val="FF0000"/>
          <w:sz w:val="28"/>
          <w:szCs w:val="28"/>
          <w:u w:val="single"/>
          <w:vertAlign w:val="superscript"/>
        </w:rPr>
        <w:t>nd</w:t>
      </w:r>
      <w:r w:rsidRPr="0020760E">
        <w:rPr>
          <w:rFonts w:eastAsia="Times New Roman"/>
          <w:color w:val="FF0000"/>
          <w:sz w:val="28"/>
          <w:szCs w:val="28"/>
          <w:u w:val="single"/>
        </w:rPr>
        <w:t xml:space="preserve"> Annual Holiday party</w:t>
      </w:r>
      <w:r w:rsidRPr="0020760E">
        <w:rPr>
          <w:rFonts w:eastAsia="Times New Roman" w:cs="Arial"/>
          <w:color w:val="FF0000"/>
          <w:sz w:val="28"/>
          <w:szCs w:val="28"/>
          <w:u w:val="single"/>
        </w:rPr>
        <w:t>!</w:t>
      </w:r>
    </w:p>
    <w:p w14:paraId="4E2CAA06" w14:textId="4994469E" w:rsidR="00052D5F" w:rsidRPr="00052D5F" w:rsidRDefault="00052D5F" w:rsidP="00052D5F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 w:rsidRPr="00052D5F">
        <w:rPr>
          <w:rFonts w:asciiTheme="minorHAnsi" w:hAnsiTheme="minorHAnsi" w:cs="Arial"/>
          <w:sz w:val="22"/>
          <w:szCs w:val="22"/>
          <w:lang w:val="en-US"/>
        </w:rPr>
        <w:t>The MPC Holiday party was held on December 7</w:t>
      </w:r>
      <w:r w:rsidRPr="00052D5F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Pr="00052D5F">
        <w:rPr>
          <w:rFonts w:asciiTheme="minorHAnsi" w:hAnsiTheme="minorHAnsi" w:cs="Arial"/>
          <w:sz w:val="22"/>
          <w:szCs w:val="22"/>
          <w:lang w:val="en-US"/>
        </w:rPr>
        <w:t>.</w:t>
      </w:r>
      <w:r>
        <w:rPr>
          <w:rFonts w:asciiTheme="minorHAnsi" w:hAnsiTheme="minorHAnsi"/>
          <w:sz w:val="22"/>
          <w:szCs w:val="22"/>
          <w:lang w:val="en-US"/>
        </w:rPr>
        <w:br/>
      </w:r>
      <w:r w:rsidRPr="00052D5F">
        <w:rPr>
          <w:rFonts w:asciiTheme="minorHAnsi" w:hAnsiTheme="minorHAnsi" w:cs="Arial"/>
          <w:sz w:val="22"/>
          <w:szCs w:val="22"/>
          <w:lang w:val="en-US"/>
        </w:rPr>
        <w:t>About 60 club members and friends celebrated together</w:t>
      </w:r>
      <w:r w:rsidR="00754AC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52D5F">
        <w:rPr>
          <w:rFonts w:asciiTheme="minorHAnsi" w:hAnsiTheme="minorHAnsi" w:cs="Arial"/>
          <w:sz w:val="22"/>
          <w:szCs w:val="22"/>
          <w:lang w:val="en-US"/>
        </w:rPr>
        <w:t>and enjoyed a great variety of appetizers and desserts.</w:t>
      </w:r>
      <w:r>
        <w:rPr>
          <w:rFonts w:asciiTheme="minorHAnsi" w:hAnsiTheme="minorHAnsi"/>
          <w:sz w:val="22"/>
          <w:szCs w:val="22"/>
          <w:lang w:val="en-US"/>
        </w:rPr>
        <w:br/>
      </w:r>
      <w:r w:rsidRPr="00052D5F">
        <w:rPr>
          <w:rFonts w:asciiTheme="minorHAnsi" w:hAnsiTheme="minorHAnsi" w:cs="Arial"/>
          <w:sz w:val="22"/>
          <w:szCs w:val="22"/>
          <w:lang w:val="en-US"/>
        </w:rPr>
        <w:t>Santa Claus (aka “Sandy” Claus) dropped in to wish everyone a Merry Christmas and to deliver some gifts to Anne and Rod to thank them and show the MPC’s apprec</w:t>
      </w:r>
      <w:r w:rsidR="00754AC1">
        <w:rPr>
          <w:rFonts w:asciiTheme="minorHAnsi" w:hAnsiTheme="minorHAnsi" w:cs="Arial"/>
          <w:sz w:val="22"/>
          <w:szCs w:val="22"/>
          <w:lang w:val="en-US"/>
        </w:rPr>
        <w:t xml:space="preserve">iation for their leadership and </w:t>
      </w:r>
      <w:r w:rsidRPr="00052D5F">
        <w:rPr>
          <w:rFonts w:asciiTheme="minorHAnsi" w:hAnsiTheme="minorHAnsi" w:cs="Arial"/>
          <w:sz w:val="22"/>
          <w:szCs w:val="22"/>
          <w:lang w:val="en-US"/>
        </w:rPr>
        <w:t xml:space="preserve">dedication to the club over the last two years. </w:t>
      </w:r>
      <w:r w:rsidR="0020760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052D5F">
        <w:rPr>
          <w:rFonts w:asciiTheme="minorHAnsi" w:hAnsiTheme="minorHAnsi" w:cs="Arial"/>
          <w:sz w:val="22"/>
          <w:szCs w:val="22"/>
          <w:lang w:val="en-US"/>
        </w:rPr>
        <w:t xml:space="preserve">Several Board and MPC members customized a song, and with guitar and keyboard accompaniment, sang it to thank Rod and Anne. </w:t>
      </w:r>
      <w:r>
        <w:rPr>
          <w:rFonts w:asciiTheme="minorHAnsi" w:hAnsiTheme="minorHAnsi"/>
          <w:sz w:val="22"/>
          <w:szCs w:val="22"/>
          <w:lang w:val="en-US"/>
        </w:rPr>
        <w:br/>
      </w:r>
      <w:r w:rsidRPr="00052D5F">
        <w:rPr>
          <w:rFonts w:asciiTheme="minorHAnsi" w:hAnsiTheme="minorHAnsi" w:cs="Arial"/>
          <w:sz w:val="22"/>
          <w:szCs w:val="22"/>
          <w:lang w:val="en-US"/>
        </w:rPr>
        <w:t xml:space="preserve">Betsy, Jerry and Rod also provided music and </w:t>
      </w:r>
      <w:r w:rsidRPr="0020760E">
        <w:rPr>
          <w:rFonts w:asciiTheme="minorHAnsi" w:hAnsiTheme="minorHAnsi" w:cs="Arial"/>
          <w:sz w:val="22"/>
          <w:szCs w:val="22"/>
          <w:highlight w:val="green"/>
          <w:lang w:val="en-US"/>
        </w:rPr>
        <w:t>lead</w:t>
      </w:r>
      <w:r w:rsidRPr="00052D5F">
        <w:rPr>
          <w:rFonts w:asciiTheme="minorHAnsi" w:hAnsiTheme="minorHAnsi" w:cs="Arial"/>
          <w:sz w:val="22"/>
          <w:szCs w:val="22"/>
          <w:lang w:val="en-US"/>
        </w:rPr>
        <w:t xml:space="preserve"> the group in singing a few songs </w:t>
      </w:r>
      <w:r>
        <w:rPr>
          <w:rFonts w:asciiTheme="minorHAnsi" w:hAnsiTheme="minorHAnsi" w:cs="Arial"/>
          <w:sz w:val="22"/>
          <w:szCs w:val="22"/>
          <w:lang w:val="en-US"/>
        </w:rPr>
        <w:t>to celebrate the holiday season</w:t>
      </w:r>
      <w:r w:rsidR="00754AC1">
        <w:rPr>
          <w:rFonts w:asciiTheme="minorHAnsi" w:hAnsiTheme="minorHAnsi" w:cs="Arial"/>
          <w:sz w:val="22"/>
          <w:szCs w:val="22"/>
          <w:lang w:val="en-US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br/>
      </w:r>
      <w:r w:rsidRPr="00052D5F">
        <w:rPr>
          <w:rFonts w:asciiTheme="minorHAnsi" w:hAnsiTheme="minorHAnsi" w:cs="Arial"/>
          <w:sz w:val="22"/>
          <w:szCs w:val="22"/>
          <w:lang w:val="en-US"/>
        </w:rPr>
        <w:t xml:space="preserve">There were some fun draw items as well as gently used puzzles and </w:t>
      </w:r>
      <w:r>
        <w:rPr>
          <w:rFonts w:asciiTheme="minorHAnsi" w:hAnsiTheme="minorHAnsi" w:cs="Arial"/>
          <w:sz w:val="22"/>
          <w:szCs w:val="22"/>
          <w:lang w:val="en-US"/>
        </w:rPr>
        <w:t>books available for a donation.</w:t>
      </w:r>
      <w:r>
        <w:rPr>
          <w:rFonts w:asciiTheme="minorHAnsi" w:hAnsiTheme="minorHAnsi" w:cs="Arial"/>
          <w:sz w:val="22"/>
          <w:szCs w:val="22"/>
          <w:lang w:val="en-US"/>
        </w:rPr>
        <w:br/>
      </w:r>
      <w:r w:rsidRPr="00052D5F">
        <w:rPr>
          <w:rFonts w:asciiTheme="minorHAnsi" w:hAnsiTheme="minorHAnsi" w:cs="Arial"/>
          <w:sz w:val="22"/>
          <w:szCs w:val="22"/>
          <w:lang w:val="en-US"/>
        </w:rPr>
        <w:t>People really appreciated the chance to socialize with MPC friends off the court. Thank you to Sally and her team for organizing anothe</w:t>
      </w:r>
      <w:r>
        <w:rPr>
          <w:rFonts w:asciiTheme="minorHAnsi" w:hAnsiTheme="minorHAnsi" w:cs="Arial"/>
          <w:sz w:val="22"/>
          <w:szCs w:val="22"/>
          <w:lang w:val="en-US"/>
        </w:rPr>
        <w:t>r great Sunshine Event for MPC!</w:t>
      </w:r>
      <w:r>
        <w:rPr>
          <w:rFonts w:asciiTheme="minorHAnsi" w:hAnsiTheme="minorHAnsi" w:cs="Arial"/>
          <w:sz w:val="22"/>
          <w:szCs w:val="22"/>
          <w:lang w:val="en-US"/>
        </w:rPr>
        <w:br/>
      </w:r>
      <w:r w:rsidRPr="00052D5F">
        <w:rPr>
          <w:rFonts w:asciiTheme="minorHAnsi" w:hAnsiTheme="minorHAnsi" w:cs="Arial"/>
          <w:sz w:val="22"/>
          <w:szCs w:val="22"/>
          <w:lang w:val="en-US"/>
        </w:rPr>
        <w:t>Watch for more Sunshine social activities in 2024!</w:t>
      </w:r>
    </w:p>
    <w:p w14:paraId="3B8F1FB6" w14:textId="4144B158" w:rsidR="00052D5F" w:rsidRDefault="00052D5F" w:rsidP="00052D5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Theme="minorHAnsi" w:hAnsiTheme="minorHAnsi"/>
          <w:b/>
          <w:color w:val="FF0000"/>
          <w:sz w:val="22"/>
          <w:szCs w:val="22"/>
        </w:rPr>
      </w:pPr>
    </w:p>
    <w:p w14:paraId="11ECF500" w14:textId="0A525DB8" w:rsidR="00AA628A" w:rsidRPr="008E68BD" w:rsidRDefault="00CD79ED" w:rsidP="00AA628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jc w:val="center"/>
        <w:rPr>
          <w:rFonts w:asciiTheme="minorHAnsi" w:hAnsiTheme="minorHAnsi" w:cs="Segoe UI"/>
          <w:color w:val="374151"/>
          <w:sz w:val="22"/>
          <w:szCs w:val="22"/>
        </w:rPr>
      </w:pPr>
      <w:bookmarkStart w:id="2" w:name="_GoBack"/>
      <w:bookmarkEnd w:id="2"/>
      <w:r w:rsidRPr="00052D5F">
        <w:rPr>
          <w:rFonts w:asciiTheme="minorHAnsi" w:hAnsiTheme="minorHAnsi"/>
          <w:b/>
          <w:color w:val="FF0000"/>
          <w:sz w:val="24"/>
          <w:szCs w:val="24"/>
        </w:rPr>
        <w:t xml:space="preserve">MPC’s Annual Holiday Gathering – </w:t>
      </w:r>
      <w:r w:rsidR="00802C37" w:rsidRPr="00052D5F">
        <w:rPr>
          <w:rFonts w:asciiTheme="minorHAnsi" w:hAnsiTheme="minorHAnsi"/>
          <w:b/>
          <w:i/>
          <w:color w:val="FF0000"/>
          <w:sz w:val="24"/>
          <w:szCs w:val="24"/>
        </w:rPr>
        <w:t>Thank You!</w:t>
      </w:r>
      <w:r w:rsidRPr="008E68BD">
        <w:rPr>
          <w:rFonts w:asciiTheme="minorHAnsi" w:hAnsiTheme="minorHAnsi"/>
          <w:b/>
          <w:sz w:val="22"/>
          <w:szCs w:val="22"/>
        </w:rPr>
        <w:br/>
      </w:r>
      <w:r w:rsidR="00AA628A" w:rsidRPr="008E68BD">
        <w:rPr>
          <w:rFonts w:asciiTheme="minorHAnsi" w:hAnsiTheme="minorHAnsi" w:cs="Segoe UI"/>
          <w:color w:val="374151"/>
          <w:sz w:val="22"/>
          <w:szCs w:val="22"/>
        </w:rPr>
        <w:t xml:space="preserve">To the Mono Pickleball crew, Anne and Rod extends </w:t>
      </w:r>
      <w:r w:rsidR="00AA628A" w:rsidRPr="008E68BD">
        <w:rPr>
          <w:rFonts w:asciiTheme="minorHAnsi" w:hAnsiTheme="minorHAnsi" w:cs="Segoe UI"/>
          <w:color w:val="374151"/>
          <w:sz w:val="22"/>
          <w:szCs w:val="22"/>
        </w:rPr>
        <w:br/>
        <w:t xml:space="preserve">Gratitude for </w:t>
      </w:r>
      <w:proofErr w:type="gramStart"/>
      <w:r w:rsidR="00AA628A" w:rsidRPr="008E68BD">
        <w:rPr>
          <w:rFonts w:asciiTheme="minorHAnsi" w:hAnsiTheme="minorHAnsi" w:cs="Segoe UI"/>
          <w:i/>
          <w:color w:val="374151"/>
          <w:sz w:val="22"/>
          <w:szCs w:val="22"/>
        </w:rPr>
        <w:t>your</w:t>
      </w:r>
      <w:proofErr w:type="gramEnd"/>
      <w:r w:rsidR="00AA628A" w:rsidRPr="008E68BD">
        <w:rPr>
          <w:rFonts w:asciiTheme="minorHAnsi" w:hAnsiTheme="minorHAnsi" w:cs="Segoe UI"/>
          <w:color w:val="374151"/>
          <w:sz w:val="22"/>
          <w:szCs w:val="22"/>
        </w:rPr>
        <w:t xml:space="preserve"> thanks to our many friends. </w:t>
      </w:r>
      <w:r w:rsidR="00AA628A" w:rsidRPr="008E68BD">
        <w:rPr>
          <w:rFonts w:asciiTheme="minorHAnsi" w:hAnsiTheme="minorHAnsi" w:cs="Segoe UI"/>
          <w:color w:val="374151"/>
          <w:sz w:val="22"/>
          <w:szCs w:val="22"/>
        </w:rPr>
        <w:br/>
        <w:t xml:space="preserve">Your heartfelt recognition with a melody so fun, </w:t>
      </w:r>
      <w:r w:rsidR="00AA628A" w:rsidRPr="008E68BD">
        <w:rPr>
          <w:rFonts w:asciiTheme="minorHAnsi" w:hAnsiTheme="minorHAnsi" w:cs="Segoe UI"/>
          <w:color w:val="374151"/>
          <w:sz w:val="22"/>
          <w:szCs w:val="22"/>
        </w:rPr>
        <w:br/>
        <w:t>Resounds in our hearts for the work we’ve all done.</w:t>
      </w:r>
    </w:p>
    <w:p w14:paraId="4A7FC40F" w14:textId="77777777" w:rsidR="00AA628A" w:rsidRPr="008E68BD" w:rsidRDefault="00AA628A" w:rsidP="00AA628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center"/>
        <w:rPr>
          <w:rFonts w:asciiTheme="minorHAnsi" w:hAnsiTheme="minorHAnsi" w:cs="Segoe UI"/>
          <w:color w:val="374151"/>
          <w:sz w:val="22"/>
          <w:szCs w:val="22"/>
        </w:rPr>
      </w:pPr>
      <w:r w:rsidRPr="008E68BD">
        <w:rPr>
          <w:rFonts w:asciiTheme="minorHAnsi" w:hAnsiTheme="minorHAnsi" w:cs="Segoe UI"/>
          <w:color w:val="374151"/>
          <w:sz w:val="22"/>
          <w:szCs w:val="22"/>
        </w:rPr>
        <w:t>Gifts of wine and chocolate, and dinner out,</w:t>
      </w:r>
      <w:r w:rsidRPr="008E68BD">
        <w:rPr>
          <w:rFonts w:asciiTheme="minorHAnsi" w:hAnsiTheme="minorHAnsi" w:cs="Segoe UI"/>
          <w:color w:val="374151"/>
          <w:sz w:val="22"/>
          <w:szCs w:val="22"/>
        </w:rPr>
        <w:br/>
        <w:t>Are very appreciated there’s no doubt.</w:t>
      </w:r>
      <w:r w:rsidRPr="008E68BD">
        <w:rPr>
          <w:rFonts w:asciiTheme="minorHAnsi" w:hAnsiTheme="minorHAnsi" w:cs="Segoe UI"/>
          <w:color w:val="374151"/>
          <w:sz w:val="22"/>
          <w:szCs w:val="22"/>
        </w:rPr>
        <w:br/>
        <w:t>All this will be a treat for our senses</w:t>
      </w:r>
      <w:r w:rsidRPr="008E68BD">
        <w:rPr>
          <w:rFonts w:asciiTheme="minorHAnsi" w:hAnsiTheme="minorHAnsi" w:cs="Segoe UI"/>
          <w:color w:val="374151"/>
          <w:sz w:val="22"/>
          <w:szCs w:val="22"/>
        </w:rPr>
        <w:br/>
        <w:t>A celebration together, with no pretences.</w:t>
      </w:r>
    </w:p>
    <w:p w14:paraId="22916318" w14:textId="77777777" w:rsidR="00AA628A" w:rsidRPr="008E68BD" w:rsidRDefault="00AA628A" w:rsidP="00AA628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center"/>
        <w:rPr>
          <w:rFonts w:asciiTheme="minorHAnsi" w:hAnsiTheme="minorHAnsi" w:cs="Segoe UI"/>
          <w:color w:val="374151"/>
          <w:sz w:val="22"/>
          <w:szCs w:val="22"/>
        </w:rPr>
      </w:pPr>
      <w:r w:rsidRPr="008E68BD">
        <w:rPr>
          <w:rFonts w:asciiTheme="minorHAnsi" w:hAnsiTheme="minorHAnsi" w:cs="Segoe UI"/>
          <w:color w:val="374151"/>
          <w:sz w:val="22"/>
          <w:szCs w:val="22"/>
        </w:rPr>
        <w:t xml:space="preserve">With paddles and passion, we've danced at the net, </w:t>
      </w:r>
      <w:r w:rsidRPr="008E68BD">
        <w:rPr>
          <w:rFonts w:asciiTheme="minorHAnsi" w:hAnsiTheme="minorHAnsi" w:cs="Segoe UI"/>
          <w:color w:val="374151"/>
          <w:sz w:val="22"/>
          <w:szCs w:val="22"/>
        </w:rPr>
        <w:br/>
      </w:r>
      <w:proofErr w:type="gramStart"/>
      <w:r w:rsidRPr="008E68BD">
        <w:rPr>
          <w:rFonts w:asciiTheme="minorHAnsi" w:hAnsiTheme="minorHAnsi" w:cs="Segoe UI"/>
          <w:color w:val="374151"/>
          <w:sz w:val="22"/>
          <w:szCs w:val="22"/>
        </w:rPr>
        <w:t>Your</w:t>
      </w:r>
      <w:proofErr w:type="gramEnd"/>
      <w:r w:rsidRPr="008E68BD">
        <w:rPr>
          <w:rFonts w:asciiTheme="minorHAnsi" w:hAnsiTheme="minorHAnsi" w:cs="Segoe UI"/>
          <w:color w:val="374151"/>
          <w:sz w:val="22"/>
          <w:szCs w:val="22"/>
        </w:rPr>
        <w:t xml:space="preserve"> acknowledgment is dear, but we aren’t done yet! </w:t>
      </w:r>
      <w:r w:rsidRPr="008E68BD">
        <w:rPr>
          <w:rFonts w:asciiTheme="minorHAnsi" w:hAnsiTheme="minorHAnsi" w:cs="Segoe UI"/>
          <w:color w:val="374151"/>
          <w:sz w:val="22"/>
          <w:szCs w:val="22"/>
        </w:rPr>
        <w:br/>
      </w:r>
      <w:r w:rsidRPr="008E68BD">
        <w:rPr>
          <w:rFonts w:asciiTheme="minorHAnsi" w:hAnsiTheme="minorHAnsi" w:cs="Segoe UI"/>
          <w:color w:val="374151"/>
          <w:sz w:val="22"/>
          <w:szCs w:val="22"/>
        </w:rPr>
        <w:lastRenderedPageBreak/>
        <w:t>On the new courts there will be laughter and fun,</w:t>
      </w:r>
      <w:r w:rsidRPr="008E68BD">
        <w:rPr>
          <w:rFonts w:asciiTheme="minorHAnsi" w:hAnsiTheme="minorHAnsi" w:cs="Segoe UI"/>
          <w:color w:val="374151"/>
          <w:sz w:val="22"/>
          <w:szCs w:val="22"/>
        </w:rPr>
        <w:br/>
      </w:r>
      <w:proofErr w:type="gramStart"/>
      <w:r w:rsidRPr="008E68BD">
        <w:rPr>
          <w:rFonts w:asciiTheme="minorHAnsi" w:hAnsiTheme="minorHAnsi" w:cs="Segoe UI"/>
          <w:color w:val="374151"/>
          <w:sz w:val="22"/>
          <w:szCs w:val="22"/>
        </w:rPr>
        <w:t>As</w:t>
      </w:r>
      <w:proofErr w:type="gramEnd"/>
      <w:r w:rsidRPr="008E68BD">
        <w:rPr>
          <w:rFonts w:asciiTheme="minorHAnsi" w:hAnsiTheme="minorHAnsi" w:cs="Segoe UI"/>
          <w:color w:val="374151"/>
          <w:sz w:val="22"/>
          <w:szCs w:val="22"/>
        </w:rPr>
        <w:t xml:space="preserve"> we play outdoors, at the Park, in the sun.</w:t>
      </w:r>
    </w:p>
    <w:p w14:paraId="3E935BEC" w14:textId="77777777" w:rsidR="00AA628A" w:rsidRPr="008E68BD" w:rsidRDefault="00AA628A" w:rsidP="00AA628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jc w:val="center"/>
        <w:rPr>
          <w:rFonts w:asciiTheme="minorHAnsi" w:hAnsiTheme="minorHAnsi" w:cs="Segoe UI"/>
          <w:color w:val="374151"/>
          <w:sz w:val="22"/>
          <w:szCs w:val="22"/>
        </w:rPr>
      </w:pPr>
      <w:r w:rsidRPr="008E68BD">
        <w:rPr>
          <w:rFonts w:asciiTheme="minorHAnsi" w:hAnsiTheme="minorHAnsi" w:cs="Segoe UI"/>
          <w:color w:val="374151"/>
          <w:sz w:val="22"/>
          <w:szCs w:val="22"/>
        </w:rPr>
        <w:t xml:space="preserve">So here's to our Mono Pickleball kin, </w:t>
      </w:r>
      <w:r w:rsidRPr="008E68BD">
        <w:rPr>
          <w:rFonts w:asciiTheme="minorHAnsi" w:hAnsiTheme="minorHAnsi" w:cs="Segoe UI"/>
          <w:color w:val="374151"/>
          <w:sz w:val="22"/>
          <w:szCs w:val="22"/>
        </w:rPr>
        <w:br/>
      </w:r>
      <w:proofErr w:type="gramStart"/>
      <w:r w:rsidRPr="008E68BD">
        <w:rPr>
          <w:rFonts w:asciiTheme="minorHAnsi" w:hAnsiTheme="minorHAnsi" w:cs="Segoe UI"/>
          <w:color w:val="374151"/>
          <w:sz w:val="22"/>
          <w:szCs w:val="22"/>
        </w:rPr>
        <w:t>For</w:t>
      </w:r>
      <w:proofErr w:type="gramEnd"/>
      <w:r w:rsidRPr="008E68BD">
        <w:rPr>
          <w:rFonts w:asciiTheme="minorHAnsi" w:hAnsiTheme="minorHAnsi" w:cs="Segoe UI"/>
          <w:color w:val="374151"/>
          <w:sz w:val="22"/>
          <w:szCs w:val="22"/>
        </w:rPr>
        <w:t xml:space="preserve"> your cheers and applause, like a violin. </w:t>
      </w:r>
      <w:r w:rsidRPr="008E68BD">
        <w:rPr>
          <w:rFonts w:asciiTheme="minorHAnsi" w:hAnsiTheme="minorHAnsi" w:cs="Segoe UI"/>
          <w:color w:val="374151"/>
          <w:sz w:val="22"/>
          <w:szCs w:val="22"/>
        </w:rPr>
        <w:br/>
        <w:t xml:space="preserve">With music and song, our appreciation we share, </w:t>
      </w:r>
      <w:r w:rsidRPr="008E68BD">
        <w:rPr>
          <w:rFonts w:asciiTheme="minorHAnsi" w:hAnsiTheme="minorHAnsi" w:cs="Segoe UI"/>
          <w:color w:val="374151"/>
          <w:sz w:val="22"/>
          <w:szCs w:val="22"/>
        </w:rPr>
        <w:br/>
      </w:r>
      <w:proofErr w:type="gramStart"/>
      <w:r w:rsidRPr="008E68BD">
        <w:rPr>
          <w:rFonts w:asciiTheme="minorHAnsi" w:hAnsiTheme="minorHAnsi" w:cs="Segoe UI"/>
          <w:color w:val="374151"/>
          <w:sz w:val="22"/>
          <w:szCs w:val="22"/>
        </w:rPr>
        <w:t>For</w:t>
      </w:r>
      <w:proofErr w:type="gramEnd"/>
      <w:r w:rsidRPr="008E68BD">
        <w:rPr>
          <w:rFonts w:asciiTheme="minorHAnsi" w:hAnsiTheme="minorHAnsi" w:cs="Segoe UI"/>
          <w:color w:val="374151"/>
          <w:sz w:val="22"/>
          <w:szCs w:val="22"/>
        </w:rPr>
        <w:t xml:space="preserve"> this growing bond of folks, beyond compare.</w:t>
      </w:r>
    </w:p>
    <w:p w14:paraId="363A3C29" w14:textId="77777777" w:rsidR="00AA628A" w:rsidRPr="008E68BD" w:rsidRDefault="00AA628A" w:rsidP="00AA628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jc w:val="center"/>
        <w:rPr>
          <w:rFonts w:asciiTheme="minorHAnsi" w:hAnsiTheme="minorHAnsi" w:cs="Segoe UI"/>
          <w:color w:val="374151"/>
          <w:sz w:val="22"/>
          <w:szCs w:val="22"/>
        </w:rPr>
      </w:pPr>
      <w:r w:rsidRPr="008E68BD">
        <w:rPr>
          <w:rFonts w:asciiTheme="minorHAnsi" w:hAnsiTheme="minorHAnsi" w:cs="Segoe UI"/>
          <w:color w:val="374151"/>
          <w:sz w:val="22"/>
          <w:szCs w:val="22"/>
        </w:rPr>
        <w:t>Best Wishes for a wonderful and safe Holiday Season.</w:t>
      </w:r>
    </w:p>
    <w:p w14:paraId="7322B90C" w14:textId="78ECF2E8" w:rsidR="00AA628A" w:rsidRPr="00052D5F" w:rsidRDefault="00052D5F" w:rsidP="00AA628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jc w:val="center"/>
        <w:rPr>
          <w:rFonts w:asciiTheme="minorHAnsi" w:hAnsiTheme="minorHAnsi" w:cs="Segoe UI"/>
          <w:color w:val="374151"/>
          <w:sz w:val="22"/>
          <w:szCs w:val="22"/>
        </w:rPr>
      </w:pPr>
      <w:r>
        <w:rPr>
          <w:rFonts w:asciiTheme="minorHAnsi" w:hAnsiTheme="minorHAnsi" w:cs="Segoe UI"/>
          <w:color w:val="374151"/>
          <w:sz w:val="22"/>
          <w:szCs w:val="22"/>
        </w:rPr>
        <w:t>Anne</w:t>
      </w:r>
      <w:r w:rsidR="00AA628A" w:rsidRPr="00052D5F">
        <w:rPr>
          <w:rFonts w:asciiTheme="minorHAnsi" w:hAnsiTheme="minorHAnsi" w:cs="Segoe UI"/>
          <w:color w:val="374151"/>
          <w:sz w:val="22"/>
          <w:szCs w:val="22"/>
        </w:rPr>
        <w:t xml:space="preserve"> and </w:t>
      </w:r>
      <w:r>
        <w:rPr>
          <w:rFonts w:asciiTheme="minorHAnsi" w:hAnsiTheme="minorHAnsi" w:cs="Segoe UI"/>
          <w:color w:val="374151"/>
          <w:sz w:val="22"/>
          <w:szCs w:val="22"/>
        </w:rPr>
        <w:t>Rod</w:t>
      </w:r>
    </w:p>
    <w:p w14:paraId="6EB82540" w14:textId="7FBD5DEE" w:rsidR="00CD79ED" w:rsidRPr="005625CA" w:rsidRDefault="00F3052F" w:rsidP="005662E4">
      <w:pPr>
        <w:rPr>
          <w:lang w:val="en-CA"/>
        </w:rPr>
      </w:pPr>
      <w:r>
        <w:rPr>
          <w:i/>
          <w:sz w:val="24"/>
          <w:szCs w:val="24"/>
          <w:lang w:val="en-CA"/>
        </w:rPr>
        <w:br/>
      </w:r>
      <w:r>
        <w:rPr>
          <w:i/>
          <w:sz w:val="24"/>
          <w:szCs w:val="24"/>
          <w:lang w:val="en-CA"/>
        </w:rPr>
        <w:br/>
      </w:r>
      <w:r w:rsidRPr="00F3052F">
        <w:rPr>
          <w:b/>
          <w:color w:val="FF0000"/>
          <w:sz w:val="28"/>
          <w:szCs w:val="28"/>
          <w:lang w:val="en-CA"/>
        </w:rPr>
        <w:t>Grand Opening of MPC Courts - Volunteers Needed</w:t>
      </w:r>
      <w:r>
        <w:rPr>
          <w:b/>
          <w:color w:val="FF0000"/>
          <w:sz w:val="28"/>
          <w:szCs w:val="28"/>
          <w:lang w:val="en-CA"/>
        </w:rPr>
        <w:br/>
      </w:r>
      <w:r w:rsidRPr="00F3052F">
        <w:rPr>
          <w:lang w:val="en-CA"/>
        </w:rPr>
        <w:t>The official opening of the Mono College Park co</w:t>
      </w:r>
      <w:r w:rsidR="005625CA">
        <w:rPr>
          <w:lang w:val="en-CA"/>
        </w:rPr>
        <w:t xml:space="preserve">urts will take place this spring.  For this to be a </w:t>
      </w:r>
      <w:r w:rsidR="005625CA" w:rsidRPr="005625CA">
        <w:rPr>
          <w:i/>
          <w:lang w:val="en-CA"/>
        </w:rPr>
        <w:t>Smashing</w:t>
      </w:r>
      <w:r w:rsidR="005625CA">
        <w:rPr>
          <w:lang w:val="en-CA"/>
        </w:rPr>
        <w:t xml:space="preserve"> success MPC is requesting</w:t>
      </w:r>
      <w:r>
        <w:rPr>
          <w:lang w:val="en-CA"/>
        </w:rPr>
        <w:t xml:space="preserve"> volunteer</w:t>
      </w:r>
      <w:r w:rsidR="005625CA">
        <w:rPr>
          <w:lang w:val="en-CA"/>
        </w:rPr>
        <w:t xml:space="preserve">s </w:t>
      </w:r>
      <w:r>
        <w:rPr>
          <w:lang w:val="en-CA"/>
        </w:rPr>
        <w:t>to work with board members</w:t>
      </w:r>
      <w:r w:rsidR="005625CA">
        <w:rPr>
          <w:lang w:val="en-CA"/>
        </w:rPr>
        <w:t xml:space="preserve"> in planning this event in May 2024.</w:t>
      </w:r>
      <w:r w:rsidR="005625CA">
        <w:rPr>
          <w:lang w:val="en-CA"/>
        </w:rPr>
        <w:br/>
        <w:t xml:space="preserve">Please contact &lt; </w:t>
      </w:r>
      <w:hyperlink r:id="rId8" w:history="1">
        <w:r w:rsidR="005625CA" w:rsidRPr="00ED5DF8">
          <w:rPr>
            <w:rStyle w:val="Hyperlink"/>
            <w:lang w:val="en-CA"/>
          </w:rPr>
          <w:t>MonoPickleballClub@gmail.com</w:t>
        </w:r>
      </w:hyperlink>
      <w:r w:rsidR="005625CA">
        <w:rPr>
          <w:lang w:val="en-CA"/>
        </w:rPr>
        <w:t xml:space="preserve"> &gt; to be part of the fun!</w:t>
      </w:r>
    </w:p>
    <w:p w14:paraId="2935F0BF" w14:textId="31CA6761" w:rsidR="008551A1" w:rsidRPr="005625CA" w:rsidRDefault="009C77CD" w:rsidP="009C3FC5">
      <w:pPr>
        <w:pStyle w:val="NormalWeb"/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</w:rPr>
      </w:pPr>
      <w:bookmarkStart w:id="3" w:name="Renewal"/>
      <w:bookmarkEnd w:id="0"/>
      <w:bookmarkEnd w:id="1"/>
      <w:r w:rsidRPr="00F3052F">
        <w:rPr>
          <w:rFonts w:asciiTheme="minorHAnsi" w:hAnsiTheme="minorHAnsi"/>
          <w:b/>
          <w:color w:val="FF0000"/>
          <w:sz w:val="28"/>
          <w:szCs w:val="28"/>
        </w:rPr>
        <w:t xml:space="preserve">2024 Membership </w:t>
      </w:r>
      <w:r w:rsidR="00754AC1" w:rsidRPr="00F3052F">
        <w:rPr>
          <w:rFonts w:asciiTheme="minorHAnsi" w:hAnsiTheme="minorHAnsi"/>
          <w:b/>
          <w:color w:val="FF0000"/>
          <w:sz w:val="28"/>
          <w:szCs w:val="28"/>
        </w:rPr>
        <w:t>Renewal</w:t>
      </w:r>
      <w:r w:rsidR="00B24AE6" w:rsidRPr="008B77B5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bookmarkEnd w:id="3"/>
      <w:r w:rsidRPr="008B77B5">
        <w:rPr>
          <w:rFonts w:asciiTheme="minorHAnsi" w:hAnsiTheme="minorHAnsi"/>
          <w:sz w:val="22"/>
          <w:szCs w:val="22"/>
        </w:rPr>
        <w:br/>
      </w:r>
      <w:r w:rsidR="00B24AE6" w:rsidRPr="008B77B5">
        <w:rPr>
          <w:rFonts w:asciiTheme="minorHAnsi" w:hAnsiTheme="minorHAnsi"/>
          <w:color w:val="222222"/>
          <w:sz w:val="22"/>
          <w:szCs w:val="22"/>
        </w:rPr>
        <w:t xml:space="preserve">Current 2023 members of MPC can </w:t>
      </w:r>
      <w:r w:rsidR="004E3076" w:rsidRPr="008B77B5">
        <w:rPr>
          <w:rFonts w:asciiTheme="minorHAnsi" w:hAnsiTheme="minorHAnsi"/>
          <w:color w:val="222222"/>
          <w:sz w:val="22"/>
          <w:szCs w:val="22"/>
        </w:rPr>
        <w:t xml:space="preserve">now </w:t>
      </w:r>
      <w:r w:rsidR="00B24AE6" w:rsidRPr="008B77B5">
        <w:rPr>
          <w:rFonts w:asciiTheme="minorHAnsi" w:hAnsiTheme="minorHAnsi"/>
          <w:b/>
          <w:i/>
          <w:color w:val="222222"/>
          <w:sz w:val="22"/>
          <w:szCs w:val="22"/>
        </w:rPr>
        <w:t>renew</w:t>
      </w:r>
      <w:r w:rsidR="00B24AE6" w:rsidRPr="008B77B5">
        <w:rPr>
          <w:rFonts w:asciiTheme="minorHAnsi" w:hAnsiTheme="minorHAnsi"/>
          <w:color w:val="222222"/>
          <w:sz w:val="22"/>
          <w:szCs w:val="22"/>
        </w:rPr>
        <w:t xml:space="preserve"> their membership for 2024 using the following link: </w:t>
      </w:r>
      <w:r w:rsidR="00B24AE6" w:rsidRPr="008B77B5">
        <w:rPr>
          <w:rFonts w:asciiTheme="minorHAnsi" w:eastAsia="Times New Roman" w:hAnsiTheme="minorHAnsi"/>
          <w:color w:val="0000FF"/>
          <w:sz w:val="22"/>
          <w:szCs w:val="22"/>
        </w:rPr>
        <w:fldChar w:fldCharType="begin"/>
      </w:r>
      <w:r w:rsidR="00B24AE6" w:rsidRPr="008B77B5">
        <w:rPr>
          <w:rFonts w:asciiTheme="minorHAnsi" w:eastAsia="Times New Roman" w:hAnsiTheme="minorHAnsi"/>
          <w:color w:val="0000FF"/>
          <w:sz w:val="22"/>
          <w:szCs w:val="22"/>
        </w:rPr>
        <w:instrText xml:space="preserve"> HYPERLINK "https://secure.pickleballcanada.org/club/mono-pickleball-club/32292/?admin=1" \t "_blank" </w:instrText>
      </w:r>
      <w:r w:rsidR="00B24AE6" w:rsidRPr="008B77B5">
        <w:rPr>
          <w:rFonts w:asciiTheme="minorHAnsi" w:eastAsia="Times New Roman" w:hAnsiTheme="minorHAnsi"/>
          <w:color w:val="0000FF"/>
          <w:sz w:val="22"/>
          <w:szCs w:val="22"/>
        </w:rPr>
        <w:fldChar w:fldCharType="separate"/>
      </w:r>
      <w:r w:rsidR="00B24AE6" w:rsidRPr="008B77B5">
        <w:rPr>
          <w:rStyle w:val="Hyperlink"/>
          <w:rFonts w:asciiTheme="minorHAnsi" w:eastAsia="Times New Roman" w:hAnsiTheme="minorHAnsi"/>
          <w:color w:val="0000FF"/>
          <w:sz w:val="22"/>
          <w:szCs w:val="22"/>
          <w:u w:val="none"/>
          <w:bdr w:val="none" w:sz="0" w:space="0" w:color="auto" w:frame="1"/>
        </w:rPr>
        <w:t>https://pickleballcanada.org/club/MonoPickleballClub</w:t>
      </w:r>
      <w:r w:rsidR="00B24AE6" w:rsidRPr="008B77B5">
        <w:rPr>
          <w:rFonts w:asciiTheme="minorHAnsi" w:eastAsia="Times New Roman" w:hAnsiTheme="minorHAnsi"/>
          <w:color w:val="0000FF"/>
          <w:sz w:val="22"/>
          <w:szCs w:val="22"/>
        </w:rPr>
        <w:fldChar w:fldCharType="end"/>
      </w:r>
      <w:r w:rsidR="00B24AE6" w:rsidRPr="008B77B5">
        <w:rPr>
          <w:rFonts w:asciiTheme="minorHAnsi" w:hAnsiTheme="minorHAnsi"/>
          <w:color w:val="222222"/>
          <w:sz w:val="22"/>
          <w:szCs w:val="22"/>
        </w:rPr>
        <w:br/>
      </w:r>
      <w:r w:rsidR="009C3FC5" w:rsidRPr="008B77B5">
        <w:rPr>
          <w:rFonts w:asciiTheme="minorHAnsi" w:eastAsia="Times New Roman" w:hAnsiTheme="minorHAnsi"/>
          <w:sz w:val="22"/>
          <w:szCs w:val="22"/>
        </w:rPr>
        <w:t xml:space="preserve">If you wish to maintain your membership for 2024 </w:t>
      </w:r>
      <w:r w:rsidR="008C1B19" w:rsidRPr="008B77B5">
        <w:rPr>
          <w:rFonts w:asciiTheme="minorHAnsi" w:eastAsia="Times New Roman" w:hAnsiTheme="minorHAnsi"/>
          <w:sz w:val="22"/>
          <w:szCs w:val="22"/>
        </w:rPr>
        <w:t xml:space="preserve">please do </w:t>
      </w:r>
      <w:r w:rsidR="009C3FC5" w:rsidRPr="008B77B5">
        <w:rPr>
          <w:rFonts w:asciiTheme="minorHAnsi" w:eastAsia="Times New Roman" w:hAnsiTheme="minorHAnsi"/>
          <w:sz w:val="22"/>
          <w:szCs w:val="22"/>
        </w:rPr>
        <w:t>so promptly. The waitlist for new memberships will open January 1</w:t>
      </w:r>
      <w:r w:rsidR="009C3FC5" w:rsidRPr="008B77B5">
        <w:rPr>
          <w:rFonts w:asciiTheme="minorHAnsi" w:eastAsia="Times New Roman" w:hAnsiTheme="minorHAnsi"/>
          <w:sz w:val="22"/>
          <w:szCs w:val="22"/>
          <w:vertAlign w:val="superscript"/>
        </w:rPr>
        <w:t>st</w:t>
      </w:r>
      <w:r w:rsidR="009C3FC5" w:rsidRPr="008B77B5">
        <w:rPr>
          <w:rFonts w:asciiTheme="minorHAnsi" w:eastAsia="Times New Roman" w:hAnsiTheme="minorHAnsi"/>
          <w:sz w:val="22"/>
          <w:szCs w:val="22"/>
        </w:rPr>
        <w:t xml:space="preserve"> and MPC will be maintaining a membership cap.</w:t>
      </w:r>
      <w:r w:rsidR="005625CA">
        <w:rPr>
          <w:rFonts w:asciiTheme="minorHAnsi" w:eastAsia="Times New Roman" w:hAnsiTheme="minorHAnsi"/>
          <w:sz w:val="22"/>
          <w:szCs w:val="22"/>
        </w:rPr>
        <w:br/>
      </w:r>
      <w:r w:rsidR="00B24AE6" w:rsidRPr="008B77B5">
        <w:rPr>
          <w:rFonts w:asciiTheme="minorHAnsi" w:hAnsiTheme="minorHAnsi"/>
          <w:color w:val="222222"/>
          <w:sz w:val="22"/>
          <w:szCs w:val="22"/>
        </w:rPr>
        <w:br/>
        <w:t xml:space="preserve"> </w:t>
      </w:r>
      <w:r w:rsidR="008551A1" w:rsidRPr="008B77B5">
        <w:rPr>
          <w:rFonts w:asciiTheme="minorHAnsi" w:hAnsiTheme="minorHAnsi"/>
          <w:color w:val="222222"/>
          <w:sz w:val="22"/>
          <w:szCs w:val="22"/>
        </w:rPr>
        <w:t>Membership fees for 2024 are:</w:t>
      </w:r>
    </w:p>
    <w:p w14:paraId="58715E02" w14:textId="743B2485" w:rsidR="0030105F" w:rsidRPr="008B77B5" w:rsidRDefault="00AE5CF7" w:rsidP="0030105F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8B77B5">
        <w:rPr>
          <w:rFonts w:asciiTheme="minorHAnsi" w:eastAsia="Times New Roman" w:hAnsiTheme="minorHAnsi"/>
          <w:color w:val="222222"/>
          <w:sz w:val="22"/>
          <w:szCs w:val="22"/>
        </w:rPr>
        <w:t xml:space="preserve">MPC member </w:t>
      </w:r>
      <w:r w:rsidRPr="008B77B5">
        <w:rPr>
          <w:rFonts w:asciiTheme="minorHAnsi" w:eastAsia="Times New Roman" w:hAnsiTheme="minorHAnsi"/>
          <w:b/>
          <w:i/>
          <w:color w:val="222222"/>
          <w:sz w:val="22"/>
          <w:szCs w:val="22"/>
        </w:rPr>
        <w:t>renewal</w:t>
      </w:r>
      <w:r w:rsidRPr="008B77B5">
        <w:rPr>
          <w:rFonts w:asciiTheme="minorHAnsi" w:eastAsia="Times New Roman" w:hAnsiTheme="minorHAnsi"/>
          <w:color w:val="222222"/>
          <w:sz w:val="22"/>
          <w:szCs w:val="22"/>
        </w:rPr>
        <w:t xml:space="preserve"> - after December 1</w:t>
      </w:r>
      <w:r w:rsidRPr="008B77B5">
        <w:rPr>
          <w:rFonts w:asciiTheme="minorHAnsi" w:eastAsia="Times New Roman" w:hAnsiTheme="minorHAnsi"/>
          <w:color w:val="222222"/>
          <w:sz w:val="22"/>
          <w:szCs w:val="22"/>
          <w:bdr w:val="none" w:sz="0" w:space="0" w:color="auto" w:frame="1"/>
          <w:vertAlign w:val="superscript"/>
        </w:rPr>
        <w:t>st</w:t>
      </w:r>
      <w:r w:rsidR="00583E3B" w:rsidRPr="008B77B5">
        <w:rPr>
          <w:rFonts w:asciiTheme="minorHAnsi" w:eastAsia="Times New Roman" w:hAnsiTheme="minorHAnsi"/>
          <w:color w:val="222222"/>
          <w:sz w:val="22"/>
          <w:szCs w:val="22"/>
        </w:rPr>
        <w:t>, 2023 - $60</w:t>
      </w:r>
    </w:p>
    <w:p w14:paraId="12D8BB52" w14:textId="77777777" w:rsidR="0030105F" w:rsidRPr="008B77B5" w:rsidRDefault="00AE5CF7" w:rsidP="0030105F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8B77B5">
        <w:rPr>
          <w:rFonts w:asciiTheme="minorHAnsi" w:eastAsia="Times New Roman" w:hAnsiTheme="minorHAnsi"/>
          <w:color w:val="222222"/>
          <w:sz w:val="22"/>
          <w:szCs w:val="22"/>
        </w:rPr>
        <w:t>PAO (Pickleball Ontario) - $10</w:t>
      </w:r>
      <w:r w:rsidR="008551A1" w:rsidRPr="008B77B5">
        <w:rPr>
          <w:rFonts w:asciiTheme="minorHAnsi" w:eastAsia="Times New Roman" w:hAnsiTheme="minorHAnsi"/>
          <w:color w:val="222222"/>
          <w:sz w:val="22"/>
          <w:szCs w:val="22"/>
        </w:rPr>
        <w:t xml:space="preserve"> (required</w:t>
      </w:r>
      <w:r w:rsidR="00934893" w:rsidRPr="008B77B5">
        <w:rPr>
          <w:rFonts w:asciiTheme="minorHAnsi" w:eastAsia="Times New Roman" w:hAnsiTheme="minorHAnsi"/>
          <w:color w:val="222222"/>
          <w:sz w:val="22"/>
          <w:szCs w:val="22"/>
        </w:rPr>
        <w:t xml:space="preserve"> for membership</w:t>
      </w:r>
      <w:r w:rsidR="008551A1" w:rsidRPr="008B77B5">
        <w:rPr>
          <w:rFonts w:asciiTheme="minorHAnsi" w:eastAsia="Times New Roman" w:hAnsiTheme="minorHAnsi"/>
          <w:color w:val="222222"/>
          <w:sz w:val="22"/>
          <w:szCs w:val="22"/>
        </w:rPr>
        <w:t>)</w:t>
      </w:r>
    </w:p>
    <w:p w14:paraId="493226E4" w14:textId="10FE601C" w:rsidR="004E3076" w:rsidRPr="008B77B5" w:rsidRDefault="00AE5CF7" w:rsidP="004E3076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8B77B5">
        <w:rPr>
          <w:rFonts w:asciiTheme="minorHAnsi" w:eastAsia="Times New Roman" w:hAnsiTheme="minorHAnsi"/>
          <w:color w:val="222222"/>
          <w:sz w:val="22"/>
          <w:szCs w:val="22"/>
        </w:rPr>
        <w:t>PCO (Pickleball Canada) - $10</w:t>
      </w:r>
      <w:r w:rsidR="00934893" w:rsidRPr="008B77B5">
        <w:rPr>
          <w:rFonts w:asciiTheme="minorHAnsi" w:eastAsia="Times New Roman" w:hAnsiTheme="minorHAnsi"/>
          <w:color w:val="222222"/>
          <w:sz w:val="22"/>
          <w:szCs w:val="22"/>
        </w:rPr>
        <w:t xml:space="preserve"> (required for membership)</w:t>
      </w:r>
    </w:p>
    <w:p w14:paraId="33249590" w14:textId="2CDAC419" w:rsidR="00966890" w:rsidRPr="008B77B5" w:rsidRDefault="00966890" w:rsidP="00966890">
      <w:pPr>
        <w:rPr>
          <w:b/>
          <w:color w:val="FF0000"/>
          <w:lang w:val="en-CA"/>
        </w:rPr>
      </w:pPr>
      <w:bookmarkStart w:id="4" w:name="Thought"/>
      <w:r w:rsidRPr="00F3052F">
        <w:rPr>
          <w:b/>
          <w:color w:val="FF0000"/>
          <w:sz w:val="28"/>
          <w:szCs w:val="28"/>
          <w:lang w:val="en-CA"/>
        </w:rPr>
        <w:t>MPC Indoors at the Athlete Institute</w:t>
      </w:r>
      <w:r w:rsidR="008C1B19" w:rsidRPr="00F3052F">
        <w:rPr>
          <w:b/>
          <w:color w:val="FF0000"/>
          <w:sz w:val="28"/>
          <w:szCs w:val="28"/>
          <w:lang w:val="en-CA"/>
        </w:rPr>
        <w:t>: WINTER and SPRING</w:t>
      </w:r>
      <w:r w:rsidRPr="008B77B5">
        <w:rPr>
          <w:b/>
          <w:color w:val="FF0000"/>
          <w:lang w:val="en-CA"/>
        </w:rPr>
        <w:t xml:space="preserve"> </w:t>
      </w:r>
      <w:r w:rsidRPr="008B77B5">
        <w:rPr>
          <w:lang w:val="en-CA"/>
        </w:rPr>
        <w:br/>
        <w:t xml:space="preserve">Registration for </w:t>
      </w:r>
      <w:proofErr w:type="gramStart"/>
      <w:r w:rsidRPr="008B77B5">
        <w:rPr>
          <w:lang w:val="en-CA"/>
        </w:rPr>
        <w:t>Winter</w:t>
      </w:r>
      <w:proofErr w:type="gramEnd"/>
      <w:r w:rsidRPr="008B77B5">
        <w:rPr>
          <w:lang w:val="en-CA"/>
        </w:rPr>
        <w:t xml:space="preserve"> </w:t>
      </w:r>
      <w:r w:rsidR="008C1B19" w:rsidRPr="008B77B5">
        <w:rPr>
          <w:lang w:val="en-CA"/>
        </w:rPr>
        <w:t>pickleball (</w:t>
      </w:r>
      <w:r w:rsidRPr="008B77B5">
        <w:rPr>
          <w:lang w:val="en-CA"/>
        </w:rPr>
        <w:t>January 8 – March 22, 2024, 10 weeks) and Spring</w:t>
      </w:r>
      <w:r w:rsidR="008C1B19" w:rsidRPr="008B77B5">
        <w:rPr>
          <w:lang w:val="en-CA"/>
        </w:rPr>
        <w:t xml:space="preserve"> Pickleball</w:t>
      </w:r>
      <w:r w:rsidRPr="008B77B5">
        <w:rPr>
          <w:lang w:val="en-CA"/>
        </w:rPr>
        <w:t xml:space="preserve"> (March 25 – May 3, 2024, 6 weeks) </w:t>
      </w:r>
      <w:r w:rsidR="00195966" w:rsidRPr="008B77B5">
        <w:rPr>
          <w:lang w:val="en-CA"/>
        </w:rPr>
        <w:t>are</w:t>
      </w:r>
      <w:r w:rsidRPr="008B77B5">
        <w:rPr>
          <w:lang w:val="en-CA"/>
        </w:rPr>
        <w:t xml:space="preserve"> now open for </w:t>
      </w:r>
      <w:r w:rsidR="00291440" w:rsidRPr="008B77B5">
        <w:rPr>
          <w:lang w:val="en-CA"/>
        </w:rPr>
        <w:t xml:space="preserve">registration with </w:t>
      </w:r>
      <w:r w:rsidR="00291440" w:rsidRPr="008B77B5">
        <w:rPr>
          <w:i/>
          <w:lang w:val="en-CA"/>
        </w:rPr>
        <w:t>limited spots available</w:t>
      </w:r>
      <w:r w:rsidRPr="008B77B5">
        <w:rPr>
          <w:lang w:val="en-CA"/>
        </w:rPr>
        <w:t xml:space="preserve">. </w:t>
      </w:r>
      <w:r w:rsidR="00410D30" w:rsidRPr="008B77B5">
        <w:rPr>
          <w:lang w:val="en-CA"/>
        </w:rPr>
        <w:t xml:space="preserve">To register see </w:t>
      </w:r>
      <w:r w:rsidR="001770B7" w:rsidRPr="008B77B5">
        <w:rPr>
          <w:lang w:val="en-CA"/>
        </w:rPr>
        <w:t xml:space="preserve">the </w:t>
      </w:r>
      <w:r w:rsidR="00410D30" w:rsidRPr="008B77B5">
        <w:rPr>
          <w:lang w:val="en-CA"/>
        </w:rPr>
        <w:t>links below:</w:t>
      </w:r>
    </w:p>
    <w:p w14:paraId="4A2F3E82" w14:textId="6C8E89EC" w:rsidR="00966890" w:rsidRPr="008B77B5" w:rsidRDefault="00966890" w:rsidP="00966890">
      <w:pPr>
        <w:rPr>
          <w:rFonts w:eastAsia="Times New Roman"/>
        </w:rPr>
      </w:pPr>
      <w:r w:rsidRPr="008B77B5">
        <w:rPr>
          <w:b/>
          <w:lang w:val="en-CA"/>
        </w:rPr>
        <w:t>Winter</w:t>
      </w:r>
      <w:r w:rsidRPr="008B77B5">
        <w:rPr>
          <w:lang w:val="en-CA"/>
        </w:rPr>
        <w:t xml:space="preserve">: </w:t>
      </w:r>
      <w:r w:rsidRPr="008B77B5">
        <w:rPr>
          <w:rFonts w:eastAsia="Times New Roman"/>
        </w:rPr>
        <w:fldChar w:fldCharType="begin"/>
      </w:r>
      <w:r w:rsidRPr="008B77B5">
        <w:rPr>
          <w:rFonts w:eastAsia="Times New Roman"/>
        </w:rPr>
        <w:instrText xml:space="preserve"> HYPERLINK "https://secure.pickleballcanada.org/event/athlete-institute-registration-winter-2024/35601/?admin=1" \t "_blank" </w:instrText>
      </w:r>
      <w:r w:rsidRPr="008B77B5">
        <w:rPr>
          <w:rFonts w:eastAsia="Times New Roman"/>
        </w:rPr>
        <w:fldChar w:fldCharType="separate"/>
      </w:r>
      <w:r w:rsidRPr="008B77B5">
        <w:rPr>
          <w:rStyle w:val="Hyperlink"/>
          <w:rFonts w:eastAsia="Times New Roman"/>
          <w:color w:val="000000"/>
          <w:u w:val="none"/>
          <w:bdr w:val="none" w:sz="0" w:space="0" w:color="auto" w:frame="1"/>
        </w:rPr>
        <w:t>https://pickleballcanada.org/event/AthleteInstitute_Winter2024</w:t>
      </w:r>
      <w:r w:rsidRPr="008B77B5">
        <w:rPr>
          <w:rFonts w:eastAsia="Times New Roman"/>
        </w:rPr>
        <w:fldChar w:fldCharType="end"/>
      </w:r>
      <w:r w:rsidR="008E68BD" w:rsidRPr="008B77B5">
        <w:rPr>
          <w:rFonts w:eastAsia="Times New Roman"/>
        </w:rPr>
        <w:t xml:space="preserve"> </w:t>
      </w:r>
      <w:r w:rsidR="00063B99" w:rsidRPr="008B77B5">
        <w:rPr>
          <w:rFonts w:eastAsia="Times New Roman"/>
        </w:rPr>
        <w:br/>
      </w:r>
      <w:proofErr w:type="gramStart"/>
      <w:r w:rsidR="00063B99" w:rsidRPr="008B77B5">
        <w:rPr>
          <w:rFonts w:eastAsia="Times New Roman"/>
          <w:i/>
        </w:rPr>
        <w:t>There</w:t>
      </w:r>
      <w:proofErr w:type="gramEnd"/>
      <w:r w:rsidR="00063B99" w:rsidRPr="008B77B5">
        <w:rPr>
          <w:rFonts w:eastAsia="Times New Roman"/>
          <w:i/>
        </w:rPr>
        <w:t xml:space="preserve"> are only 2 spots available for this session.</w:t>
      </w:r>
    </w:p>
    <w:p w14:paraId="117DDA9F" w14:textId="5AD5645C" w:rsidR="00966890" w:rsidRPr="008B77B5" w:rsidRDefault="00966890" w:rsidP="00966890">
      <w:pPr>
        <w:rPr>
          <w:rFonts w:eastAsia="Times New Roman"/>
        </w:rPr>
      </w:pPr>
      <w:r w:rsidRPr="008B77B5">
        <w:rPr>
          <w:b/>
          <w:lang w:val="en-CA"/>
        </w:rPr>
        <w:t>Spring</w:t>
      </w:r>
      <w:r w:rsidRPr="008B77B5">
        <w:rPr>
          <w:lang w:val="en-CA"/>
        </w:rPr>
        <w:t>:</w:t>
      </w:r>
      <w:r w:rsidR="008242E3" w:rsidRPr="008B77B5">
        <w:rPr>
          <w:lang w:val="en-CA"/>
        </w:rPr>
        <w:t xml:space="preserve"> </w:t>
      </w:r>
      <w:r w:rsidR="008242E3" w:rsidRPr="008B77B5">
        <w:rPr>
          <w:rFonts w:eastAsia="Times New Roman"/>
        </w:rPr>
        <w:fldChar w:fldCharType="begin"/>
      </w:r>
      <w:r w:rsidR="008242E3" w:rsidRPr="008B77B5">
        <w:rPr>
          <w:rFonts w:eastAsia="Times New Roman"/>
        </w:rPr>
        <w:instrText xml:space="preserve"> HYPERLINK "https://secure.pickleballcanada.org/event/athlete-institute-registration-spring-2024/35615/?admin=1" \t "_blank" </w:instrText>
      </w:r>
      <w:r w:rsidR="008242E3" w:rsidRPr="008B77B5">
        <w:rPr>
          <w:rFonts w:eastAsia="Times New Roman"/>
        </w:rPr>
        <w:fldChar w:fldCharType="separate"/>
      </w:r>
      <w:r w:rsidR="008242E3" w:rsidRPr="008B77B5">
        <w:rPr>
          <w:rStyle w:val="Hyperlink"/>
          <w:rFonts w:eastAsia="Times New Roman"/>
          <w:color w:val="000000"/>
          <w:u w:val="none"/>
          <w:bdr w:val="none" w:sz="0" w:space="0" w:color="auto" w:frame="1"/>
        </w:rPr>
        <w:t>https://pickleballcanada.org/event/AthleteInstitute_Spring2024</w:t>
      </w:r>
      <w:r w:rsidR="008242E3" w:rsidRPr="008B77B5">
        <w:rPr>
          <w:rFonts w:eastAsia="Times New Roman"/>
        </w:rPr>
        <w:fldChar w:fldCharType="end"/>
      </w:r>
      <w:r w:rsidR="008E68BD" w:rsidRPr="008B77B5">
        <w:rPr>
          <w:rFonts w:eastAsia="Times New Roman"/>
        </w:rPr>
        <w:t xml:space="preserve"> </w:t>
      </w:r>
      <w:r w:rsidR="00063B99" w:rsidRPr="008B77B5">
        <w:rPr>
          <w:rFonts w:eastAsia="Times New Roman"/>
        </w:rPr>
        <w:br/>
      </w:r>
      <w:proofErr w:type="gramStart"/>
      <w:r w:rsidR="00063B99" w:rsidRPr="008B77B5">
        <w:rPr>
          <w:rFonts w:eastAsia="Times New Roman"/>
          <w:i/>
        </w:rPr>
        <w:t>There</w:t>
      </w:r>
      <w:proofErr w:type="gramEnd"/>
      <w:r w:rsidR="00063B99" w:rsidRPr="008B77B5">
        <w:rPr>
          <w:rFonts w:eastAsia="Times New Roman"/>
          <w:i/>
        </w:rPr>
        <w:t xml:space="preserve"> are only 6 spots available for this session.</w:t>
      </w:r>
    </w:p>
    <w:p w14:paraId="0A106CA4" w14:textId="3AAE7344" w:rsidR="00966890" w:rsidRPr="008B77B5" w:rsidRDefault="008C1B19" w:rsidP="00195966">
      <w:pPr>
        <w:rPr>
          <w:rFonts w:eastAsia="Times New Roman"/>
          <w:b/>
        </w:rPr>
      </w:pPr>
      <w:r w:rsidRPr="008B77B5">
        <w:rPr>
          <w:rFonts w:eastAsia="Times New Roman"/>
          <w:b/>
          <w:i/>
        </w:rPr>
        <w:lastRenderedPageBreak/>
        <w:t>REMEMBER</w:t>
      </w:r>
      <w:r w:rsidR="00966890" w:rsidRPr="008B77B5">
        <w:rPr>
          <w:rFonts w:eastAsia="Times New Roman"/>
          <w:b/>
        </w:rPr>
        <w:t>: You must be a 2024 member to register for either of these sessions.</w:t>
      </w:r>
      <w:r w:rsidR="00195966" w:rsidRPr="008B77B5">
        <w:rPr>
          <w:rFonts w:eastAsia="Times New Roman"/>
          <w:b/>
        </w:rPr>
        <w:t xml:space="preserve">  If you </w:t>
      </w:r>
      <w:r w:rsidRPr="008B77B5">
        <w:rPr>
          <w:rFonts w:eastAsia="Times New Roman"/>
          <w:b/>
        </w:rPr>
        <w:t>are registered for</w:t>
      </w:r>
      <w:r w:rsidR="00195966" w:rsidRPr="008B77B5">
        <w:rPr>
          <w:rFonts w:eastAsia="Times New Roman"/>
          <w:b/>
        </w:rPr>
        <w:t xml:space="preserve"> the </w:t>
      </w:r>
      <w:r w:rsidR="0020760E" w:rsidRPr="008B77B5">
        <w:rPr>
          <w:rFonts w:eastAsia="Times New Roman"/>
          <w:b/>
        </w:rPr>
        <w:t>full</w:t>
      </w:r>
      <w:r w:rsidR="00195966" w:rsidRPr="008B77B5">
        <w:rPr>
          <w:rFonts w:eastAsia="Times New Roman"/>
          <w:b/>
        </w:rPr>
        <w:t xml:space="preserve"> season</w:t>
      </w:r>
      <w:r w:rsidR="0020760E" w:rsidRPr="008B77B5">
        <w:rPr>
          <w:rFonts w:eastAsia="Times New Roman"/>
          <w:b/>
        </w:rPr>
        <w:t>s package</w:t>
      </w:r>
      <w:r w:rsidR="00195966" w:rsidRPr="008B77B5">
        <w:rPr>
          <w:rFonts w:eastAsia="Times New Roman"/>
          <w:b/>
        </w:rPr>
        <w:t xml:space="preserve"> (Fall, Winter and Spring) </w:t>
      </w:r>
      <w:r w:rsidR="00505184" w:rsidRPr="008B77B5">
        <w:rPr>
          <w:rFonts w:eastAsia="Times New Roman"/>
          <w:b/>
        </w:rPr>
        <w:t>remember to</w:t>
      </w:r>
      <w:r w:rsidR="00195966" w:rsidRPr="008B77B5">
        <w:rPr>
          <w:rFonts w:eastAsia="Times New Roman"/>
          <w:b/>
        </w:rPr>
        <w:t xml:space="preserve"> renew your membership </w:t>
      </w:r>
      <w:r w:rsidR="00195966" w:rsidRPr="008B77B5">
        <w:rPr>
          <w:rFonts w:eastAsia="Times New Roman"/>
          <w:b/>
          <w:u w:val="single"/>
        </w:rPr>
        <w:t xml:space="preserve">before resuming play </w:t>
      </w:r>
      <w:r w:rsidR="00291440" w:rsidRPr="008B77B5">
        <w:rPr>
          <w:rFonts w:eastAsia="Times New Roman"/>
          <w:b/>
        </w:rPr>
        <w:t>in 2024.</w:t>
      </w:r>
    </w:p>
    <w:p w14:paraId="3A7BBD6D" w14:textId="18234956" w:rsidR="00063B99" w:rsidRDefault="00063B99" w:rsidP="00195966">
      <w:pPr>
        <w:rPr>
          <w:b/>
          <w:color w:val="FF0000"/>
          <w:sz w:val="28"/>
          <w:szCs w:val="28"/>
          <w:lang w:val="en-CA"/>
        </w:rPr>
      </w:pPr>
      <w:r w:rsidRPr="008B77B5">
        <w:rPr>
          <w:b/>
          <w:color w:val="FF0000"/>
          <w:sz w:val="28"/>
          <w:szCs w:val="28"/>
          <w:lang w:val="en-CA"/>
        </w:rPr>
        <w:t>Video of the Month</w:t>
      </w:r>
    </w:p>
    <w:p w14:paraId="744D0E03" w14:textId="6DD17931" w:rsidR="001B49FE" w:rsidRPr="001B49FE" w:rsidRDefault="00F32B36" w:rsidP="00195966">
      <w:pPr>
        <w:rPr>
          <w:lang w:val="en-CA"/>
        </w:rPr>
      </w:pPr>
      <w:r>
        <w:rPr>
          <w:b/>
          <w:color w:val="FF0000"/>
          <w:sz w:val="28"/>
          <w:szCs w:val="28"/>
          <w:lang w:val="en-CA"/>
        </w:rPr>
        <w:t>6 Strategies to Improve All Games</w:t>
      </w:r>
      <w:r w:rsidR="001B49FE">
        <w:rPr>
          <w:b/>
          <w:color w:val="FF0000"/>
          <w:sz w:val="28"/>
          <w:szCs w:val="28"/>
          <w:lang w:val="en-CA"/>
        </w:rPr>
        <w:t xml:space="preserve"> </w:t>
      </w:r>
      <w:r>
        <w:rPr>
          <w:color w:val="FF0000"/>
          <w:sz w:val="20"/>
          <w:szCs w:val="20"/>
          <w:lang w:val="en-CA"/>
        </w:rPr>
        <w:t>(10:43</w:t>
      </w:r>
      <w:r w:rsidR="001B49FE">
        <w:rPr>
          <w:color w:val="FF0000"/>
          <w:sz w:val="20"/>
          <w:szCs w:val="20"/>
          <w:lang w:val="en-CA"/>
        </w:rPr>
        <w:t>)</w:t>
      </w:r>
      <w:r w:rsidR="001B49FE">
        <w:rPr>
          <w:b/>
          <w:color w:val="FF0000"/>
          <w:sz w:val="28"/>
          <w:szCs w:val="28"/>
          <w:lang w:val="en-CA"/>
        </w:rPr>
        <w:br/>
      </w:r>
      <w:r w:rsidR="001B49FE" w:rsidRPr="008B77B5">
        <w:rPr>
          <w:b/>
          <w:color w:val="FF0000"/>
          <w:sz w:val="28"/>
          <w:szCs w:val="28"/>
          <w:lang w:val="en-CA"/>
        </w:rPr>
        <w:t xml:space="preserve"> </w:t>
      </w:r>
      <w:hyperlink r:id="rId9" w:history="1">
        <w:r w:rsidRPr="00ED5DF8">
          <w:rPr>
            <w:rStyle w:val="Hyperlink"/>
            <w:lang w:val="en-CA"/>
          </w:rPr>
          <w:t>https://www.youtube.com/watch?v=JGMLn68RZS8</w:t>
        </w:r>
      </w:hyperlink>
      <w:r>
        <w:rPr>
          <w:lang w:val="en-CA"/>
        </w:rPr>
        <w:t xml:space="preserve">  </w:t>
      </w:r>
    </w:p>
    <w:p w14:paraId="55A589CD" w14:textId="36B03AC2" w:rsidR="002F7E14" w:rsidRPr="00F32B36" w:rsidRDefault="002F7E14" w:rsidP="00195966">
      <w:pPr>
        <w:rPr>
          <w:b/>
          <w:color w:val="FF0000"/>
          <w:lang w:val="en-CA"/>
        </w:rPr>
      </w:pPr>
    </w:p>
    <w:p w14:paraId="75978A07" w14:textId="4AA45A4F" w:rsidR="00195966" w:rsidRPr="008B77B5" w:rsidRDefault="002F7E14" w:rsidP="00195966">
      <w:pPr>
        <w:rPr>
          <w:b/>
          <w:color w:val="FF0000"/>
          <w:sz w:val="28"/>
          <w:szCs w:val="28"/>
          <w:lang w:val="en-CA"/>
        </w:rPr>
      </w:pPr>
      <w:r w:rsidRPr="008B77B5">
        <w:rPr>
          <w:b/>
          <w:color w:val="FF0000"/>
          <w:sz w:val="28"/>
          <w:szCs w:val="28"/>
          <w:lang w:val="en-CA"/>
        </w:rPr>
        <w:t>See you in 2024!</w:t>
      </w:r>
      <w:r w:rsidR="00063B99" w:rsidRPr="008B77B5">
        <w:rPr>
          <w:b/>
          <w:color w:val="FF0000"/>
          <w:sz w:val="28"/>
          <w:szCs w:val="28"/>
          <w:lang w:val="en-CA"/>
        </w:rPr>
        <w:br/>
      </w:r>
    </w:p>
    <w:bookmarkEnd w:id="4"/>
    <w:p w14:paraId="40E57F70" w14:textId="3A794C97" w:rsidR="003538A5" w:rsidRPr="008B77B5" w:rsidRDefault="003538A5">
      <w:pPr>
        <w:rPr>
          <w:lang w:val="en-CA"/>
        </w:rPr>
      </w:pPr>
      <w:r w:rsidRPr="008B77B5">
        <w:rPr>
          <w:lang w:val="en-CA"/>
        </w:rPr>
        <w:t xml:space="preserve"> </w:t>
      </w:r>
    </w:p>
    <w:sectPr w:rsidR="003538A5" w:rsidRPr="008B77B5" w:rsidSect="00786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06C"/>
    <w:multiLevelType w:val="multilevel"/>
    <w:tmpl w:val="04A4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23760"/>
    <w:multiLevelType w:val="multilevel"/>
    <w:tmpl w:val="5C4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E1C31"/>
    <w:multiLevelType w:val="hybridMultilevel"/>
    <w:tmpl w:val="9FFE7600"/>
    <w:lvl w:ilvl="0" w:tplc="26D0634A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2F8C"/>
    <w:multiLevelType w:val="hybridMultilevel"/>
    <w:tmpl w:val="89BC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D3BF2"/>
    <w:multiLevelType w:val="hybridMultilevel"/>
    <w:tmpl w:val="F796FFD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BEE0B6E"/>
    <w:multiLevelType w:val="multilevel"/>
    <w:tmpl w:val="669E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D774A6"/>
    <w:multiLevelType w:val="multilevel"/>
    <w:tmpl w:val="BEC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3C"/>
    <w:rsid w:val="0003326C"/>
    <w:rsid w:val="00034DD8"/>
    <w:rsid w:val="00052D5F"/>
    <w:rsid w:val="00063B99"/>
    <w:rsid w:val="00072B9D"/>
    <w:rsid w:val="000A0B03"/>
    <w:rsid w:val="000A6275"/>
    <w:rsid w:val="00110F0D"/>
    <w:rsid w:val="0013319A"/>
    <w:rsid w:val="0014274F"/>
    <w:rsid w:val="0014288C"/>
    <w:rsid w:val="0017056F"/>
    <w:rsid w:val="001770B7"/>
    <w:rsid w:val="00195966"/>
    <w:rsid w:val="001B49FE"/>
    <w:rsid w:val="001D673C"/>
    <w:rsid w:val="00204AF8"/>
    <w:rsid w:val="0020760E"/>
    <w:rsid w:val="00212912"/>
    <w:rsid w:val="00291440"/>
    <w:rsid w:val="002A22DB"/>
    <w:rsid w:val="002F7E14"/>
    <w:rsid w:val="0030105F"/>
    <w:rsid w:val="003078C6"/>
    <w:rsid w:val="00330B69"/>
    <w:rsid w:val="00342DD9"/>
    <w:rsid w:val="00343552"/>
    <w:rsid w:val="003538A5"/>
    <w:rsid w:val="003542F6"/>
    <w:rsid w:val="003A5131"/>
    <w:rsid w:val="003C5F84"/>
    <w:rsid w:val="003F179F"/>
    <w:rsid w:val="00403F2D"/>
    <w:rsid w:val="00410D30"/>
    <w:rsid w:val="0044131D"/>
    <w:rsid w:val="00491FA4"/>
    <w:rsid w:val="004A7B45"/>
    <w:rsid w:val="004B0116"/>
    <w:rsid w:val="004E3076"/>
    <w:rsid w:val="004F58D6"/>
    <w:rsid w:val="00501B49"/>
    <w:rsid w:val="00505184"/>
    <w:rsid w:val="005111DC"/>
    <w:rsid w:val="00513FC5"/>
    <w:rsid w:val="0052672D"/>
    <w:rsid w:val="00526CDC"/>
    <w:rsid w:val="00543818"/>
    <w:rsid w:val="005625CA"/>
    <w:rsid w:val="005662E4"/>
    <w:rsid w:val="00583E3B"/>
    <w:rsid w:val="005C7CE9"/>
    <w:rsid w:val="005F7D07"/>
    <w:rsid w:val="00614797"/>
    <w:rsid w:val="00617F1B"/>
    <w:rsid w:val="006674B3"/>
    <w:rsid w:val="006B0227"/>
    <w:rsid w:val="006C6F41"/>
    <w:rsid w:val="006D32DF"/>
    <w:rsid w:val="006E45CA"/>
    <w:rsid w:val="006F34BF"/>
    <w:rsid w:val="00716C5B"/>
    <w:rsid w:val="00754AC1"/>
    <w:rsid w:val="00781EB5"/>
    <w:rsid w:val="0078634E"/>
    <w:rsid w:val="00795433"/>
    <w:rsid w:val="007C6B8D"/>
    <w:rsid w:val="007E6D60"/>
    <w:rsid w:val="007F556A"/>
    <w:rsid w:val="00802C37"/>
    <w:rsid w:val="008242E3"/>
    <w:rsid w:val="0082740F"/>
    <w:rsid w:val="008551A1"/>
    <w:rsid w:val="00893A7C"/>
    <w:rsid w:val="008B1B1E"/>
    <w:rsid w:val="008B77B5"/>
    <w:rsid w:val="008C1B19"/>
    <w:rsid w:val="008C4B51"/>
    <w:rsid w:val="008D4884"/>
    <w:rsid w:val="008E68BD"/>
    <w:rsid w:val="00914CA2"/>
    <w:rsid w:val="00934893"/>
    <w:rsid w:val="0096311C"/>
    <w:rsid w:val="00964AF2"/>
    <w:rsid w:val="00966890"/>
    <w:rsid w:val="009C3FC5"/>
    <w:rsid w:val="009C77CD"/>
    <w:rsid w:val="009F5EDB"/>
    <w:rsid w:val="00A5228A"/>
    <w:rsid w:val="00AA628A"/>
    <w:rsid w:val="00AD58D9"/>
    <w:rsid w:val="00AE5CF7"/>
    <w:rsid w:val="00B24AE6"/>
    <w:rsid w:val="00BB1A28"/>
    <w:rsid w:val="00C2714D"/>
    <w:rsid w:val="00C305B6"/>
    <w:rsid w:val="00C45AA9"/>
    <w:rsid w:val="00C710BC"/>
    <w:rsid w:val="00CB5D0F"/>
    <w:rsid w:val="00CC1093"/>
    <w:rsid w:val="00CD79ED"/>
    <w:rsid w:val="00D208FB"/>
    <w:rsid w:val="00D32A90"/>
    <w:rsid w:val="00D348C5"/>
    <w:rsid w:val="00D54041"/>
    <w:rsid w:val="00D73C58"/>
    <w:rsid w:val="00D93D3B"/>
    <w:rsid w:val="00DA3825"/>
    <w:rsid w:val="00DC3F9B"/>
    <w:rsid w:val="00DE5D6F"/>
    <w:rsid w:val="00DE6290"/>
    <w:rsid w:val="00E0277E"/>
    <w:rsid w:val="00E40153"/>
    <w:rsid w:val="00E619E9"/>
    <w:rsid w:val="00E65FC4"/>
    <w:rsid w:val="00EE4328"/>
    <w:rsid w:val="00EE628A"/>
    <w:rsid w:val="00F3052F"/>
    <w:rsid w:val="00F32B36"/>
    <w:rsid w:val="00F54CEF"/>
    <w:rsid w:val="00F64364"/>
    <w:rsid w:val="00F96E32"/>
    <w:rsid w:val="00FA5C97"/>
    <w:rsid w:val="00FC15F4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46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E"/>
  </w:style>
  <w:style w:type="paragraph" w:styleId="Heading1">
    <w:name w:val="heading 1"/>
    <w:basedOn w:val="Normal"/>
    <w:next w:val="Normal"/>
    <w:link w:val="Heading1Char"/>
    <w:uiPriority w:val="9"/>
    <w:qFormat/>
    <w:rsid w:val="00052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6E3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B9D"/>
    <w:rPr>
      <w:color w:val="0000FF" w:themeColor="hyperlink"/>
      <w:u w:val="single"/>
    </w:rPr>
  </w:style>
  <w:style w:type="paragraph" w:customStyle="1" w:styleId="font2">
    <w:name w:val="font_2"/>
    <w:basedOn w:val="Normal"/>
    <w:rsid w:val="00D208F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CA"/>
    </w:rPr>
  </w:style>
  <w:style w:type="character" w:customStyle="1" w:styleId="wixui-rich-texttext">
    <w:name w:val="wixui-rich-text__text"/>
    <w:basedOn w:val="DefaultParagraphFont"/>
    <w:rsid w:val="00D208FB"/>
  </w:style>
  <w:style w:type="paragraph" w:styleId="NormalWeb">
    <w:name w:val="Normal (Web)"/>
    <w:basedOn w:val="Normal"/>
    <w:uiPriority w:val="99"/>
    <w:unhideWhenUsed/>
    <w:rsid w:val="00AE5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96E32"/>
    <w:rPr>
      <w:rFonts w:ascii="Times New Roman" w:hAnsi="Times New Roman" w:cs="Times New Roman"/>
      <w:b/>
      <w:bCs/>
      <w:sz w:val="36"/>
      <w:szCs w:val="36"/>
      <w:lang w:val="en-CA"/>
    </w:rPr>
  </w:style>
  <w:style w:type="character" w:customStyle="1" w:styleId="apple-converted-space">
    <w:name w:val="apple-converted-space"/>
    <w:basedOn w:val="DefaultParagraphFont"/>
    <w:rsid w:val="00F96E32"/>
  </w:style>
  <w:style w:type="paragraph" w:styleId="ListParagraph">
    <w:name w:val="List Paragraph"/>
    <w:basedOn w:val="Normal"/>
    <w:uiPriority w:val="34"/>
    <w:qFormat/>
    <w:rsid w:val="00893A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2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03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428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2D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E"/>
  </w:style>
  <w:style w:type="paragraph" w:styleId="Heading1">
    <w:name w:val="heading 1"/>
    <w:basedOn w:val="Normal"/>
    <w:next w:val="Normal"/>
    <w:link w:val="Heading1Char"/>
    <w:uiPriority w:val="9"/>
    <w:qFormat/>
    <w:rsid w:val="00052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6E3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B9D"/>
    <w:rPr>
      <w:color w:val="0000FF" w:themeColor="hyperlink"/>
      <w:u w:val="single"/>
    </w:rPr>
  </w:style>
  <w:style w:type="paragraph" w:customStyle="1" w:styleId="font2">
    <w:name w:val="font_2"/>
    <w:basedOn w:val="Normal"/>
    <w:rsid w:val="00D208F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CA"/>
    </w:rPr>
  </w:style>
  <w:style w:type="character" w:customStyle="1" w:styleId="wixui-rich-texttext">
    <w:name w:val="wixui-rich-text__text"/>
    <w:basedOn w:val="DefaultParagraphFont"/>
    <w:rsid w:val="00D208FB"/>
  </w:style>
  <w:style w:type="paragraph" w:styleId="NormalWeb">
    <w:name w:val="Normal (Web)"/>
    <w:basedOn w:val="Normal"/>
    <w:uiPriority w:val="99"/>
    <w:unhideWhenUsed/>
    <w:rsid w:val="00AE5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96E32"/>
    <w:rPr>
      <w:rFonts w:ascii="Times New Roman" w:hAnsi="Times New Roman" w:cs="Times New Roman"/>
      <w:b/>
      <w:bCs/>
      <w:sz w:val="36"/>
      <w:szCs w:val="36"/>
      <w:lang w:val="en-CA"/>
    </w:rPr>
  </w:style>
  <w:style w:type="character" w:customStyle="1" w:styleId="apple-converted-space">
    <w:name w:val="apple-converted-space"/>
    <w:basedOn w:val="DefaultParagraphFont"/>
    <w:rsid w:val="00F96E32"/>
  </w:style>
  <w:style w:type="paragraph" w:styleId="ListParagraph">
    <w:name w:val="List Paragraph"/>
    <w:basedOn w:val="Normal"/>
    <w:uiPriority w:val="34"/>
    <w:qFormat/>
    <w:rsid w:val="00893A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2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03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428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2D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398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7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0079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5255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92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8" w:color="E6E6E6"/>
                                                <w:left w:val="single" w:sz="36" w:space="15" w:color="E6E6E6"/>
                                                <w:bottom w:val="none" w:sz="0" w:space="8" w:color="E6E6E6"/>
                                                <w:right w:val="none" w:sz="0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onoPickleballClub@gmail.com" TargetMode="External"/><Relationship Id="rId9" Type="http://schemas.openxmlformats.org/officeDocument/2006/relationships/hyperlink" Target="https://www.youtube.com/watch?v=JGMLn68RZS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2D6E0-57E7-A94F-BDFD-066645B9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anne.yeager@rogers.com</dc:creator>
  <cp:lastModifiedBy>Rod Yeager</cp:lastModifiedBy>
  <cp:revision>8</cp:revision>
  <dcterms:created xsi:type="dcterms:W3CDTF">2023-12-08T22:33:00Z</dcterms:created>
  <dcterms:modified xsi:type="dcterms:W3CDTF">2023-12-11T19:58:00Z</dcterms:modified>
</cp:coreProperties>
</file>